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5070"/>
        <w:gridCol w:w="4677"/>
      </w:tblGrid>
      <w:tr w:rsidR="003465C1" w:rsidRPr="003465C1" w:rsidTr="00A56D56">
        <w:tc>
          <w:tcPr>
            <w:tcW w:w="5070" w:type="dxa"/>
            <w:tcBorders>
              <w:top w:val="nil"/>
              <w:left w:val="nil"/>
              <w:bottom w:val="nil"/>
              <w:right w:val="nil"/>
            </w:tcBorders>
          </w:tcPr>
          <w:p w:rsidR="00A56D56" w:rsidRPr="003465C1" w:rsidRDefault="00A56D56" w:rsidP="00DF74D7">
            <w:pPr>
              <w:rPr>
                <w:rFonts w:ascii="Times New Roman" w:hAnsi="Times New Roman" w:cs="Times New Roman"/>
                <w:sz w:val="28"/>
                <w:szCs w:val="28"/>
              </w:rPr>
            </w:pPr>
            <w:r w:rsidRPr="003465C1">
              <w:rPr>
                <w:rFonts w:ascii="Times New Roman" w:hAnsi="Times New Roman" w:cs="Times New Roman"/>
                <w:sz w:val="28"/>
                <w:szCs w:val="28"/>
              </w:rPr>
              <w:t xml:space="preserve">ĐẢNG ỦY XÃ TÂN THUẬN                           </w:t>
            </w:r>
          </w:p>
          <w:p w:rsidR="00A56D56" w:rsidRPr="003465C1" w:rsidRDefault="00A56D56" w:rsidP="00DF74D7">
            <w:pPr>
              <w:rPr>
                <w:rFonts w:ascii="Times New Roman" w:hAnsi="Times New Roman" w:cs="Times New Roman"/>
                <w:b/>
                <w:sz w:val="28"/>
                <w:szCs w:val="28"/>
              </w:rPr>
            </w:pPr>
            <w:r w:rsidRPr="003465C1">
              <w:rPr>
                <w:rFonts w:ascii="Times New Roman" w:hAnsi="Times New Roman" w:cs="Times New Roman"/>
                <w:b/>
                <w:sz w:val="28"/>
                <w:szCs w:val="28"/>
              </w:rPr>
              <w:t>CHI BỘ TRƯỜNG MG TÂN THUẬN</w:t>
            </w:r>
          </w:p>
          <w:p w:rsidR="00A56D56" w:rsidRPr="003465C1" w:rsidRDefault="00A56D56" w:rsidP="00DF74D7">
            <w:pPr>
              <w:rPr>
                <w:rFonts w:ascii="Times New Roman" w:hAnsi="Times New Roman" w:cs="Times New Roman"/>
                <w:b/>
                <w:sz w:val="28"/>
                <w:szCs w:val="28"/>
              </w:rPr>
            </w:pPr>
            <w:r w:rsidRPr="003465C1">
              <w:rPr>
                <w:rFonts w:ascii="Times New Roman" w:hAnsi="Times New Roman" w:cs="Times New Roman"/>
                <w:b/>
                <w:sz w:val="28"/>
                <w:szCs w:val="28"/>
              </w:rPr>
              <w:t xml:space="preserve">                                *</w:t>
            </w:r>
          </w:p>
          <w:p w:rsidR="00A56D56" w:rsidRPr="003465C1" w:rsidRDefault="00A56D56" w:rsidP="00E54EFB">
            <w:pPr>
              <w:jc w:val="center"/>
              <w:rPr>
                <w:rFonts w:ascii="Times New Roman" w:hAnsi="Times New Roman" w:cs="Times New Roman"/>
                <w:noProof/>
                <w:sz w:val="28"/>
                <w:szCs w:val="28"/>
              </w:rPr>
            </w:pPr>
            <w:r w:rsidRPr="003465C1">
              <w:rPr>
                <w:rFonts w:ascii="Times New Roman" w:hAnsi="Times New Roman" w:cs="Times New Roman"/>
                <w:sz w:val="28"/>
                <w:szCs w:val="28"/>
              </w:rPr>
              <w:t xml:space="preserve">Số: </w:t>
            </w:r>
            <w:r w:rsidR="00E54EFB" w:rsidRPr="003465C1">
              <w:rPr>
                <w:rFonts w:ascii="Times New Roman" w:hAnsi="Times New Roman" w:cs="Times New Roman"/>
                <w:sz w:val="28"/>
                <w:szCs w:val="28"/>
              </w:rPr>
              <w:t>9</w:t>
            </w:r>
            <w:r w:rsidRPr="003465C1">
              <w:rPr>
                <w:rFonts w:ascii="Times New Roman" w:hAnsi="Times New Roman" w:cs="Times New Roman"/>
                <w:sz w:val="28"/>
                <w:szCs w:val="28"/>
              </w:rPr>
              <w:t>-BC/CB-MGTTh</w:t>
            </w:r>
          </w:p>
        </w:tc>
        <w:tc>
          <w:tcPr>
            <w:tcW w:w="4677" w:type="dxa"/>
            <w:tcBorders>
              <w:top w:val="nil"/>
              <w:left w:val="nil"/>
              <w:bottom w:val="nil"/>
              <w:right w:val="nil"/>
            </w:tcBorders>
          </w:tcPr>
          <w:p w:rsidR="00A56D56" w:rsidRPr="003465C1" w:rsidRDefault="00A56D56" w:rsidP="00A56D56">
            <w:pPr>
              <w:jc w:val="center"/>
              <w:rPr>
                <w:rFonts w:ascii="Times New Roman" w:hAnsi="Times New Roman" w:cs="Times New Roman"/>
                <w:sz w:val="28"/>
                <w:szCs w:val="28"/>
              </w:rPr>
            </w:pPr>
            <w:r w:rsidRPr="003465C1">
              <w:rPr>
                <w:rFonts w:ascii="Times New Roman" w:hAnsi="Times New Roman" w:cs="Times New Roman"/>
                <w:b/>
                <w:sz w:val="28"/>
                <w:szCs w:val="28"/>
              </w:rPr>
              <w:t>ĐẢNG CỘNG SẢN VIỆT NAM</w:t>
            </w:r>
          </w:p>
          <w:p w:rsidR="00A56D56" w:rsidRPr="003465C1" w:rsidRDefault="00A56D56" w:rsidP="00A56D56">
            <w:pPr>
              <w:jc w:val="center"/>
              <w:rPr>
                <w:rFonts w:ascii="Times New Roman" w:hAnsi="Times New Roman" w:cs="Times New Roman"/>
                <w:b/>
                <w:sz w:val="28"/>
                <w:szCs w:val="28"/>
              </w:rPr>
            </w:pPr>
            <w:r w:rsidRPr="003465C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1965739" wp14:editId="4F9CF2BC">
                      <wp:simplePos x="0" y="0"/>
                      <wp:positionH relativeFrom="column">
                        <wp:posOffset>60325</wp:posOffset>
                      </wp:positionH>
                      <wp:positionV relativeFrom="paragraph">
                        <wp:posOffset>22860</wp:posOffset>
                      </wp:positionV>
                      <wp:extent cx="23622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07648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8pt" to="190.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" strokecolor="black [3040]">
                      <o:lock v:ext="edit" shapetype="f"/>
                    </v:line>
                  </w:pict>
                </mc:Fallback>
              </mc:AlternateContent>
            </w:r>
          </w:p>
          <w:p w:rsidR="00A56D56" w:rsidRPr="003465C1" w:rsidRDefault="00A56D56" w:rsidP="00A56D56">
            <w:pPr>
              <w:jc w:val="center"/>
              <w:rPr>
                <w:rFonts w:ascii="Times New Roman" w:hAnsi="Times New Roman" w:cs="Times New Roman"/>
                <w:sz w:val="28"/>
                <w:szCs w:val="28"/>
              </w:rPr>
            </w:pPr>
            <w:r w:rsidRPr="003465C1">
              <w:rPr>
                <w:rFonts w:ascii="Times New Roman" w:hAnsi="Times New Roman" w:cs="Times New Roman"/>
                <w:i/>
                <w:sz w:val="28"/>
                <w:szCs w:val="28"/>
              </w:rPr>
              <w:t>Tân Thuận, ngày 14 tháng 5 năm 2018</w:t>
            </w:r>
          </w:p>
          <w:p w:rsidR="00A56D56" w:rsidRPr="003465C1" w:rsidRDefault="00A56D56" w:rsidP="00DF74D7">
            <w:pPr>
              <w:rPr>
                <w:rFonts w:ascii="Times New Roman" w:hAnsi="Times New Roman" w:cs="Times New Roman"/>
                <w:noProof/>
                <w:sz w:val="28"/>
                <w:szCs w:val="28"/>
              </w:rPr>
            </w:pPr>
          </w:p>
        </w:tc>
      </w:tr>
    </w:tbl>
    <w:p w:rsidR="00E65F77" w:rsidRPr="003465C1" w:rsidRDefault="007456D1" w:rsidP="00CE2535">
      <w:pPr>
        <w:spacing w:after="0"/>
        <w:rPr>
          <w:rFonts w:ascii="Times New Roman" w:hAnsi="Times New Roman" w:cs="Times New Roman"/>
          <w:sz w:val="28"/>
          <w:szCs w:val="28"/>
        </w:rPr>
      </w:pPr>
      <w:r w:rsidRPr="003465C1">
        <w:rPr>
          <w:rFonts w:ascii="Times New Roman" w:hAnsi="Times New Roman" w:cs="Times New Roman"/>
          <w:noProof/>
          <w:sz w:val="28"/>
          <w:szCs w:val="28"/>
        </w:rPr>
        <w:t xml:space="preserve"> </w:t>
      </w:r>
      <w:r w:rsidR="007D3BA4" w:rsidRPr="003465C1">
        <w:rPr>
          <w:rFonts w:ascii="Times New Roman" w:hAnsi="Times New Roman" w:cs="Times New Roman"/>
          <w:sz w:val="28"/>
          <w:szCs w:val="28"/>
        </w:rPr>
        <w:t xml:space="preserve"> </w:t>
      </w:r>
    </w:p>
    <w:p w:rsidR="003611D1" w:rsidRPr="003465C1" w:rsidRDefault="003611D1" w:rsidP="00E65F77">
      <w:pPr>
        <w:spacing w:after="0" w:line="360" w:lineRule="auto"/>
        <w:jc w:val="center"/>
        <w:rPr>
          <w:rFonts w:ascii="Times New Roman" w:hAnsi="Times New Roman" w:cs="Times New Roman"/>
          <w:b/>
          <w:sz w:val="28"/>
          <w:szCs w:val="28"/>
        </w:rPr>
      </w:pPr>
      <w:r w:rsidRPr="003465C1">
        <w:rPr>
          <w:rFonts w:ascii="Times New Roman" w:hAnsi="Times New Roman" w:cs="Times New Roman"/>
          <w:b/>
          <w:sz w:val="28"/>
          <w:szCs w:val="28"/>
        </w:rPr>
        <w:t>BÁO CÁO</w:t>
      </w:r>
    </w:p>
    <w:p w:rsidR="003611D1" w:rsidRPr="003465C1" w:rsidRDefault="008B5865" w:rsidP="008B5865">
      <w:pPr>
        <w:spacing w:after="0" w:line="240" w:lineRule="auto"/>
        <w:ind w:firstLine="567"/>
        <w:jc w:val="center"/>
        <w:rPr>
          <w:rFonts w:ascii="Times New Roman" w:hAnsi="Times New Roman" w:cs="Times New Roman"/>
          <w:b/>
          <w:sz w:val="28"/>
          <w:szCs w:val="28"/>
        </w:rPr>
      </w:pPr>
      <w:r w:rsidRPr="003465C1">
        <w:rPr>
          <w:rFonts w:ascii="Times New Roman" w:hAnsi="Times New Roman" w:cs="Times New Roman"/>
          <w:b/>
          <w:sz w:val="28"/>
          <w:szCs w:val="28"/>
        </w:rPr>
        <w:t>G</w:t>
      </w:r>
      <w:r w:rsidR="003611D1" w:rsidRPr="003465C1">
        <w:rPr>
          <w:rFonts w:ascii="Times New Roman" w:hAnsi="Times New Roman" w:cs="Times New Roman"/>
          <w:b/>
          <w:sz w:val="28"/>
          <w:szCs w:val="28"/>
        </w:rPr>
        <w:t>iám sát việc th</w:t>
      </w:r>
      <w:r w:rsidR="003C6C48" w:rsidRPr="003465C1">
        <w:rPr>
          <w:rFonts w:ascii="Times New Roman" w:hAnsi="Times New Roman" w:cs="Times New Roman"/>
          <w:b/>
          <w:sz w:val="28"/>
          <w:szCs w:val="28"/>
        </w:rPr>
        <w:t>ực</w:t>
      </w:r>
      <w:r w:rsidR="003611D1" w:rsidRPr="003465C1">
        <w:rPr>
          <w:rFonts w:ascii="Times New Roman" w:hAnsi="Times New Roman" w:cs="Times New Roman"/>
          <w:b/>
          <w:sz w:val="28"/>
          <w:szCs w:val="28"/>
        </w:rPr>
        <w:t xml:space="preserve"> hiện Nghị quyết số 29-NQ/TW, ngày 04-11-2013 của</w:t>
      </w:r>
      <w:r w:rsidR="00DF74D7" w:rsidRPr="003465C1">
        <w:rPr>
          <w:rFonts w:ascii="Times New Roman" w:hAnsi="Times New Roman" w:cs="Times New Roman"/>
          <w:b/>
          <w:sz w:val="28"/>
          <w:szCs w:val="28"/>
        </w:rPr>
        <w:t xml:space="preserve"> </w:t>
      </w:r>
      <w:r w:rsidR="003611D1" w:rsidRPr="003465C1">
        <w:rPr>
          <w:rFonts w:ascii="Times New Roman" w:hAnsi="Times New Roman" w:cs="Times New Roman"/>
          <w:b/>
          <w:sz w:val="28"/>
          <w:szCs w:val="28"/>
        </w:rPr>
        <w:t xml:space="preserve">Ban Chấp hành Trung ương Đảng khóa XI; Chương trình </w:t>
      </w:r>
      <w:r w:rsidR="003C6C48" w:rsidRPr="003465C1">
        <w:rPr>
          <w:rFonts w:ascii="Times New Roman" w:hAnsi="Times New Roman" w:cs="Times New Roman"/>
          <w:b/>
          <w:sz w:val="28"/>
          <w:szCs w:val="28"/>
        </w:rPr>
        <w:t xml:space="preserve">hành động </w:t>
      </w:r>
      <w:r w:rsidR="003611D1" w:rsidRPr="003465C1">
        <w:rPr>
          <w:rFonts w:ascii="Times New Roman" w:hAnsi="Times New Roman" w:cs="Times New Roman"/>
          <w:b/>
          <w:sz w:val="28"/>
          <w:szCs w:val="28"/>
        </w:rPr>
        <w:t xml:space="preserve">số </w:t>
      </w:r>
      <w:r w:rsidR="00DF74D7" w:rsidRPr="003465C1">
        <w:rPr>
          <w:rFonts w:ascii="Times New Roman" w:hAnsi="Times New Roman" w:cs="Times New Roman"/>
          <w:b/>
          <w:sz w:val="28"/>
          <w:szCs w:val="28"/>
        </w:rPr>
        <w:t xml:space="preserve">47-CTr/TU </w:t>
      </w:r>
      <w:r w:rsidR="003611D1" w:rsidRPr="003465C1">
        <w:rPr>
          <w:rFonts w:ascii="Times New Roman" w:hAnsi="Times New Roman" w:cs="Times New Roman"/>
          <w:b/>
          <w:sz w:val="28"/>
          <w:szCs w:val="28"/>
        </w:rPr>
        <w:t xml:space="preserve">ngày 10-02-2014 của Tỉnh ủy; Kế hoạch số 91-KH/HU, ngày </w:t>
      </w:r>
      <w:r w:rsidR="003C6C48" w:rsidRPr="003465C1">
        <w:rPr>
          <w:rFonts w:ascii="Times New Roman" w:hAnsi="Times New Roman" w:cs="Times New Roman"/>
          <w:b/>
          <w:sz w:val="28"/>
          <w:szCs w:val="28"/>
        </w:rPr>
        <w:t>19-02-2014 củ</w:t>
      </w:r>
      <w:r w:rsidR="00DF74D7" w:rsidRPr="003465C1">
        <w:rPr>
          <w:rFonts w:ascii="Times New Roman" w:hAnsi="Times New Roman" w:cs="Times New Roman"/>
          <w:b/>
          <w:sz w:val="28"/>
          <w:szCs w:val="28"/>
        </w:rPr>
        <w:t xml:space="preserve">a </w:t>
      </w:r>
      <w:r w:rsidR="003C6C48" w:rsidRPr="003465C1">
        <w:rPr>
          <w:rFonts w:ascii="Times New Roman" w:hAnsi="Times New Roman" w:cs="Times New Roman"/>
          <w:b/>
          <w:sz w:val="28"/>
          <w:szCs w:val="28"/>
        </w:rPr>
        <w:t>Huyện ủy “về đổi mới căn bản, toàn diện giáo dục và đào tạo đáp ứng yêu cầu công nghiệp hóa, hiện đại hóa trong điều kiện kimh tế thị trường định hướng xã hội chủ nghĩa và hội nhập quốc tế”</w:t>
      </w:r>
    </w:p>
    <w:p w:rsidR="00865715" w:rsidRPr="003465C1" w:rsidRDefault="00865715" w:rsidP="00865715">
      <w:pPr>
        <w:spacing w:after="0" w:line="240" w:lineRule="auto"/>
        <w:jc w:val="center"/>
        <w:rPr>
          <w:rFonts w:ascii="Times New Roman" w:hAnsi="Times New Roman" w:cs="Times New Roman"/>
          <w:b/>
          <w:sz w:val="28"/>
          <w:szCs w:val="28"/>
        </w:rPr>
      </w:pPr>
    </w:p>
    <w:p w:rsidR="00E65F77" w:rsidRPr="003465C1" w:rsidRDefault="00CE2535" w:rsidP="00C31DBB">
      <w:pPr>
        <w:spacing w:before="120" w:after="120" w:line="240" w:lineRule="auto"/>
        <w:ind w:firstLine="567"/>
        <w:jc w:val="both"/>
        <w:rPr>
          <w:rFonts w:ascii="Times New Roman" w:hAnsi="Times New Roman" w:cs="Times New Roman"/>
          <w:b/>
          <w:sz w:val="28"/>
          <w:szCs w:val="28"/>
        </w:rPr>
      </w:pPr>
      <w:r w:rsidRPr="003465C1">
        <w:rPr>
          <w:rFonts w:ascii="Times New Roman" w:hAnsi="Times New Roman" w:cs="Times New Roman"/>
          <w:b/>
          <w:sz w:val="28"/>
          <w:szCs w:val="28"/>
        </w:rPr>
        <w:t>I.</w:t>
      </w:r>
      <w:r w:rsidR="003C6C48" w:rsidRPr="003465C1">
        <w:rPr>
          <w:rFonts w:ascii="Times New Roman" w:hAnsi="Times New Roman" w:cs="Times New Roman"/>
          <w:b/>
          <w:sz w:val="28"/>
          <w:szCs w:val="28"/>
        </w:rPr>
        <w:t>ĐẶC ĐIỂM TÌNH HÌNH</w:t>
      </w:r>
    </w:p>
    <w:p w:rsidR="00280395" w:rsidRPr="003465C1" w:rsidRDefault="002203A9" w:rsidP="00C31DBB">
      <w:pPr>
        <w:spacing w:before="120" w:after="120" w:line="240" w:lineRule="auto"/>
        <w:ind w:firstLine="700"/>
        <w:jc w:val="both"/>
        <w:rPr>
          <w:rFonts w:ascii="Times New Roman" w:eastAsia="Times New Roman" w:hAnsi="Times New Roman" w:cs="Times New Roman"/>
          <w:sz w:val="28"/>
          <w:szCs w:val="28"/>
        </w:rPr>
      </w:pPr>
      <w:r w:rsidRPr="003465C1">
        <w:rPr>
          <w:rFonts w:ascii="Times New Roman" w:hAnsi="Times New Roman" w:cs="Times New Roman"/>
          <w:sz w:val="28"/>
          <w:szCs w:val="28"/>
        </w:rPr>
        <w:t>Trường Mẫu giáo Tân Thuậ</w:t>
      </w:r>
      <w:r w:rsidR="00684989" w:rsidRPr="003465C1">
        <w:rPr>
          <w:rFonts w:ascii="Times New Roman" w:hAnsi="Times New Roman" w:cs="Times New Roman"/>
          <w:sz w:val="28"/>
          <w:szCs w:val="28"/>
        </w:rPr>
        <w:t xml:space="preserve">n </w:t>
      </w:r>
      <w:r w:rsidRPr="003465C1">
        <w:rPr>
          <w:rFonts w:ascii="Times New Roman" w:hAnsi="Times New Roman" w:cs="Times New Roman"/>
          <w:sz w:val="28"/>
          <w:szCs w:val="28"/>
        </w:rPr>
        <w:t xml:space="preserve">được thành lập 2007, chi bộ được tách ra từ trường Tiểu học Tân Thuận 2 năm 2012. Năm </w:t>
      </w:r>
      <w:r w:rsidR="00D54B75" w:rsidRPr="003465C1">
        <w:rPr>
          <w:rFonts w:ascii="Times New Roman" w:hAnsi="Times New Roman" w:cs="Times New Roman"/>
          <w:sz w:val="28"/>
          <w:szCs w:val="28"/>
        </w:rPr>
        <w:t xml:space="preserve">học </w:t>
      </w:r>
      <w:r w:rsidRPr="003465C1">
        <w:rPr>
          <w:rFonts w:ascii="Times New Roman" w:hAnsi="Times New Roman" w:cs="Times New Roman"/>
          <w:sz w:val="28"/>
          <w:szCs w:val="28"/>
        </w:rPr>
        <w:t>2017-2018 chi bộ có 01 chi ủy với 03 chi ủy viên, tổng số đảng viên trong chi bộ 1</w:t>
      </w:r>
      <w:r w:rsidR="00720D1A" w:rsidRPr="003465C1">
        <w:rPr>
          <w:rFonts w:ascii="Times New Roman" w:hAnsi="Times New Roman" w:cs="Times New Roman"/>
          <w:sz w:val="28"/>
          <w:szCs w:val="28"/>
        </w:rPr>
        <w:t>1</w:t>
      </w:r>
      <w:r w:rsidRPr="003465C1">
        <w:rPr>
          <w:rFonts w:ascii="Times New Roman" w:hAnsi="Times New Roman" w:cs="Times New Roman"/>
          <w:sz w:val="28"/>
          <w:szCs w:val="28"/>
        </w:rPr>
        <w:t>/1</w:t>
      </w:r>
      <w:r w:rsidR="00720D1A" w:rsidRPr="003465C1">
        <w:rPr>
          <w:rFonts w:ascii="Times New Roman" w:hAnsi="Times New Roman" w:cs="Times New Roman"/>
          <w:sz w:val="28"/>
          <w:szCs w:val="28"/>
        </w:rPr>
        <w:t>1</w:t>
      </w:r>
      <w:r w:rsidRPr="003465C1">
        <w:rPr>
          <w:rFonts w:ascii="Times New Roman" w:hAnsi="Times New Roman" w:cs="Times New Roman"/>
          <w:sz w:val="28"/>
          <w:szCs w:val="28"/>
        </w:rPr>
        <w:t xml:space="preserve"> nữ so với năm học 2013-2014 tăng 0</w:t>
      </w:r>
      <w:r w:rsidR="00720D1A" w:rsidRPr="003465C1">
        <w:rPr>
          <w:rFonts w:ascii="Times New Roman" w:hAnsi="Times New Roman" w:cs="Times New Roman"/>
          <w:sz w:val="28"/>
          <w:szCs w:val="28"/>
        </w:rPr>
        <w:t>2</w:t>
      </w:r>
      <w:r w:rsidRPr="003465C1">
        <w:rPr>
          <w:rFonts w:ascii="Times New Roman" w:hAnsi="Times New Roman" w:cs="Times New Roman"/>
          <w:sz w:val="28"/>
          <w:szCs w:val="28"/>
        </w:rPr>
        <w:t xml:space="preserve"> đảng viên/0</w:t>
      </w:r>
      <w:r w:rsidR="00720D1A" w:rsidRPr="003465C1">
        <w:rPr>
          <w:rFonts w:ascii="Times New Roman" w:hAnsi="Times New Roman" w:cs="Times New Roman"/>
          <w:sz w:val="28"/>
          <w:szCs w:val="28"/>
        </w:rPr>
        <w:t>2</w:t>
      </w:r>
      <w:r w:rsidRPr="003465C1">
        <w:rPr>
          <w:rFonts w:ascii="Times New Roman" w:hAnsi="Times New Roman" w:cs="Times New Roman"/>
          <w:sz w:val="28"/>
          <w:szCs w:val="28"/>
        </w:rPr>
        <w:t xml:space="preserve"> nữ, so nhân sự toàn trường</w:t>
      </w:r>
      <w:r w:rsidR="002F49AD" w:rsidRPr="003465C1">
        <w:rPr>
          <w:rFonts w:ascii="Times New Roman" w:hAnsi="Times New Roman" w:cs="Times New Roman"/>
          <w:sz w:val="28"/>
          <w:szCs w:val="28"/>
        </w:rPr>
        <w:t xml:space="preserve"> hiện nay</w:t>
      </w:r>
      <w:r w:rsidRPr="003465C1">
        <w:rPr>
          <w:rFonts w:ascii="Times New Roman" w:hAnsi="Times New Roman" w:cs="Times New Roman"/>
          <w:sz w:val="28"/>
          <w:szCs w:val="28"/>
        </w:rPr>
        <w:t xml:space="preserve"> đạt </w:t>
      </w:r>
      <w:r w:rsidR="00720D1A" w:rsidRPr="003465C1">
        <w:rPr>
          <w:rFonts w:ascii="Times New Roman" w:hAnsi="Times New Roman" w:cs="Times New Roman"/>
          <w:sz w:val="28"/>
          <w:szCs w:val="28"/>
        </w:rPr>
        <w:t>91,66</w:t>
      </w:r>
      <w:r w:rsidRPr="003465C1">
        <w:rPr>
          <w:rFonts w:ascii="Times New Roman" w:hAnsi="Times New Roman" w:cs="Times New Roman"/>
          <w:sz w:val="28"/>
          <w:szCs w:val="28"/>
        </w:rPr>
        <w:t>%</w:t>
      </w:r>
      <w:r w:rsidR="002F49AD" w:rsidRPr="003465C1">
        <w:rPr>
          <w:rFonts w:ascii="Times New Roman" w:hAnsi="Times New Roman" w:cs="Times New Roman"/>
          <w:sz w:val="28"/>
          <w:szCs w:val="28"/>
        </w:rPr>
        <w:t xml:space="preserve"> đảng viên</w:t>
      </w:r>
      <w:r w:rsidRPr="003465C1">
        <w:rPr>
          <w:rFonts w:ascii="Times New Roman" w:hAnsi="Times New Roman" w:cs="Times New Roman"/>
          <w:sz w:val="28"/>
          <w:szCs w:val="28"/>
        </w:rPr>
        <w:t xml:space="preserve">. Công đoàn trường có </w:t>
      </w:r>
      <w:r w:rsidR="00D450A4" w:rsidRPr="003465C1">
        <w:rPr>
          <w:rFonts w:ascii="Times New Roman" w:hAnsi="Times New Roman" w:cs="Times New Roman"/>
          <w:sz w:val="28"/>
          <w:szCs w:val="28"/>
        </w:rPr>
        <w:t>12</w:t>
      </w:r>
      <w:r w:rsidRPr="003465C1">
        <w:rPr>
          <w:rFonts w:ascii="Times New Roman" w:hAnsi="Times New Roman" w:cs="Times New Roman"/>
          <w:sz w:val="28"/>
          <w:szCs w:val="28"/>
        </w:rPr>
        <w:t xml:space="preserve"> đoàn viên</w:t>
      </w:r>
      <w:r w:rsidR="000846AD" w:rsidRPr="003465C1">
        <w:rPr>
          <w:rFonts w:ascii="Times New Roman" w:hAnsi="Times New Roman" w:cs="Times New Roman"/>
          <w:sz w:val="28"/>
          <w:szCs w:val="28"/>
        </w:rPr>
        <w:t>,</w:t>
      </w:r>
      <w:r w:rsidRPr="003465C1">
        <w:rPr>
          <w:rFonts w:ascii="Times New Roman" w:hAnsi="Times New Roman" w:cs="Times New Roman"/>
          <w:sz w:val="28"/>
          <w:szCs w:val="28"/>
        </w:rPr>
        <w:t xml:space="preserve"> </w:t>
      </w:r>
      <w:r w:rsidR="00E704F6" w:rsidRPr="003465C1">
        <w:rPr>
          <w:rFonts w:ascii="Times New Roman" w:hAnsi="Times New Roman" w:cs="Times New Roman"/>
          <w:sz w:val="28"/>
          <w:szCs w:val="28"/>
        </w:rPr>
        <w:t>giảm</w:t>
      </w:r>
      <w:r w:rsidRPr="003465C1">
        <w:rPr>
          <w:rFonts w:ascii="Times New Roman" w:hAnsi="Times New Roman" w:cs="Times New Roman"/>
          <w:sz w:val="28"/>
          <w:szCs w:val="28"/>
        </w:rPr>
        <w:t xml:space="preserve"> so với năm học 2013-2014 là 0</w:t>
      </w:r>
      <w:r w:rsidR="00D450A4" w:rsidRPr="003465C1">
        <w:rPr>
          <w:rFonts w:ascii="Times New Roman" w:hAnsi="Times New Roman" w:cs="Times New Roman"/>
          <w:sz w:val="28"/>
          <w:szCs w:val="28"/>
        </w:rPr>
        <w:t>6</w:t>
      </w:r>
      <w:r w:rsidR="000846AD" w:rsidRPr="003465C1">
        <w:rPr>
          <w:rFonts w:ascii="Times New Roman" w:hAnsi="Times New Roman" w:cs="Times New Roman"/>
          <w:sz w:val="28"/>
          <w:szCs w:val="28"/>
        </w:rPr>
        <w:t>.</w:t>
      </w:r>
      <w:r w:rsidRPr="003465C1">
        <w:rPr>
          <w:rFonts w:ascii="Times New Roman" w:hAnsi="Times New Roman" w:cs="Times New Roman"/>
          <w:sz w:val="28"/>
          <w:szCs w:val="28"/>
        </w:rPr>
        <w:t xml:space="preserve"> Đoàn Thanh niên có </w:t>
      </w:r>
      <w:r w:rsidR="00D450A4" w:rsidRPr="003465C1">
        <w:rPr>
          <w:rFonts w:ascii="Times New Roman" w:hAnsi="Times New Roman" w:cs="Times New Roman"/>
          <w:sz w:val="28"/>
          <w:szCs w:val="28"/>
        </w:rPr>
        <w:t>9</w:t>
      </w:r>
      <w:r w:rsidRPr="003465C1">
        <w:rPr>
          <w:rFonts w:ascii="Times New Roman" w:hAnsi="Times New Roman" w:cs="Times New Roman"/>
          <w:sz w:val="28"/>
          <w:szCs w:val="28"/>
        </w:rPr>
        <w:t xml:space="preserve"> đoàn viên</w:t>
      </w:r>
      <w:r w:rsidR="000846AD" w:rsidRPr="003465C1">
        <w:rPr>
          <w:rFonts w:ascii="Times New Roman" w:hAnsi="Times New Roman" w:cs="Times New Roman"/>
          <w:sz w:val="28"/>
          <w:szCs w:val="28"/>
        </w:rPr>
        <w:t>,</w:t>
      </w:r>
      <w:r w:rsidRPr="003465C1">
        <w:rPr>
          <w:rFonts w:ascii="Times New Roman" w:hAnsi="Times New Roman" w:cs="Times New Roman"/>
          <w:sz w:val="28"/>
          <w:szCs w:val="28"/>
        </w:rPr>
        <w:t xml:space="preserve"> giảm so với năm học 2013-2014 là 0</w:t>
      </w:r>
      <w:r w:rsidR="00D450A4" w:rsidRPr="003465C1">
        <w:rPr>
          <w:rFonts w:ascii="Times New Roman" w:hAnsi="Times New Roman" w:cs="Times New Roman"/>
          <w:sz w:val="28"/>
          <w:szCs w:val="28"/>
        </w:rPr>
        <w:t>4</w:t>
      </w:r>
      <w:r w:rsidRPr="003465C1">
        <w:rPr>
          <w:rFonts w:ascii="Times New Roman" w:hAnsi="Times New Roman" w:cs="Times New Roman"/>
          <w:sz w:val="28"/>
          <w:szCs w:val="28"/>
        </w:rPr>
        <w:t xml:space="preserve"> đoàn viên. Toàn trường hiện nay có 12/12 nữ, trong đó CBQL 02/02, nhân viên 02/02, 8/8 giáo viên.</w:t>
      </w:r>
      <w:r w:rsidR="00850E20" w:rsidRPr="003465C1">
        <w:rPr>
          <w:rFonts w:ascii="Times New Roman" w:hAnsi="Times New Roman" w:cs="Times New Roman"/>
          <w:sz w:val="28"/>
          <w:szCs w:val="28"/>
        </w:rPr>
        <w:t xml:space="preserve"> Về trình độ</w:t>
      </w:r>
      <w:r w:rsidR="00684989" w:rsidRPr="003465C1">
        <w:rPr>
          <w:rFonts w:ascii="Times New Roman" w:hAnsi="Times New Roman" w:cs="Times New Roman"/>
          <w:sz w:val="28"/>
          <w:szCs w:val="28"/>
        </w:rPr>
        <w:t xml:space="preserve"> chuyên môn </w:t>
      </w:r>
      <w:r w:rsidR="00850E20" w:rsidRPr="003465C1">
        <w:rPr>
          <w:rFonts w:ascii="Times New Roman" w:hAnsi="Times New Roman" w:cs="Times New Roman"/>
          <w:sz w:val="28"/>
          <w:szCs w:val="28"/>
        </w:rPr>
        <w:t xml:space="preserve">đại học 9, tỷ lệ 75%; trung cấp 3 tỷ lệ 25%. </w:t>
      </w:r>
      <w:r w:rsidRPr="003465C1">
        <w:rPr>
          <w:rFonts w:ascii="Times New Roman" w:hAnsi="Times New Roman" w:cs="Times New Roman"/>
          <w:sz w:val="28"/>
          <w:szCs w:val="28"/>
        </w:rPr>
        <w:t xml:space="preserve"> Học sinh năm học 2017-2018 toàn trường có 09 lớp với 280 học sinh/139</w:t>
      </w:r>
      <w:r w:rsidR="00662EC8" w:rsidRPr="003465C1">
        <w:rPr>
          <w:rFonts w:ascii="Times New Roman" w:hAnsi="Times New Roman" w:cs="Times New Roman"/>
          <w:sz w:val="28"/>
          <w:szCs w:val="28"/>
        </w:rPr>
        <w:t xml:space="preserve"> </w:t>
      </w:r>
      <w:r w:rsidRPr="003465C1">
        <w:rPr>
          <w:rFonts w:ascii="Times New Roman" w:hAnsi="Times New Roman" w:cs="Times New Roman"/>
          <w:sz w:val="28"/>
          <w:szCs w:val="28"/>
        </w:rPr>
        <w:t xml:space="preserve">nữ, dân tộc 36/15 nữ, so với năm học 2013-2014, giảm 03 lớp </w:t>
      </w:r>
      <w:r w:rsidR="00F26439" w:rsidRPr="003465C1">
        <w:rPr>
          <w:rFonts w:ascii="Times New Roman" w:hAnsi="Times New Roman" w:cs="Times New Roman"/>
          <w:sz w:val="28"/>
          <w:szCs w:val="28"/>
        </w:rPr>
        <w:t xml:space="preserve">và </w:t>
      </w:r>
      <w:r w:rsidRPr="003465C1">
        <w:rPr>
          <w:rFonts w:ascii="Times New Roman" w:hAnsi="Times New Roman" w:cs="Times New Roman"/>
          <w:sz w:val="28"/>
          <w:szCs w:val="28"/>
        </w:rPr>
        <w:fldChar w:fldCharType="begin"/>
      </w:r>
      <w:r w:rsidRPr="003465C1">
        <w:rPr>
          <w:rFonts w:ascii="Times New Roman" w:hAnsi="Times New Roman" w:cs="Times New Roman"/>
          <w:sz w:val="28"/>
          <w:szCs w:val="28"/>
        </w:rPr>
        <w:instrText xml:space="preserve"> =572-515 </w:instrText>
      </w:r>
      <w:r w:rsidRPr="003465C1">
        <w:rPr>
          <w:rFonts w:ascii="Times New Roman" w:hAnsi="Times New Roman" w:cs="Times New Roman"/>
          <w:sz w:val="28"/>
          <w:szCs w:val="28"/>
        </w:rPr>
        <w:fldChar w:fldCharType="separate"/>
      </w:r>
      <w:r w:rsidRPr="003465C1">
        <w:rPr>
          <w:rFonts w:ascii="Times New Roman" w:hAnsi="Times New Roman" w:cs="Times New Roman"/>
          <w:noProof/>
          <w:sz w:val="28"/>
          <w:szCs w:val="28"/>
        </w:rPr>
        <w:t>24</w:t>
      </w:r>
      <w:r w:rsidRPr="003465C1">
        <w:rPr>
          <w:rFonts w:ascii="Times New Roman" w:hAnsi="Times New Roman" w:cs="Times New Roman"/>
          <w:sz w:val="28"/>
          <w:szCs w:val="28"/>
        </w:rPr>
        <w:fldChar w:fldCharType="end"/>
      </w:r>
      <w:r w:rsidRPr="003465C1">
        <w:rPr>
          <w:rFonts w:ascii="Times New Roman" w:hAnsi="Times New Roman" w:cs="Times New Roman"/>
          <w:sz w:val="28"/>
          <w:szCs w:val="28"/>
        </w:rPr>
        <w:t xml:space="preserve"> học sinh, do phải ghép điểm lẻ. Qua tiếp thu và thực hiện Nghị quyết 29-NQ/TW, ngày 04-11-2013 của Nam Chấp hành Trung ương Đảng khóa XI, </w:t>
      </w:r>
      <w:r w:rsidR="00280395" w:rsidRPr="003465C1">
        <w:rPr>
          <w:rFonts w:ascii="Times New Roman" w:eastAsia="Times New Roman" w:hAnsi="Times New Roman" w:cs="Times New Roman"/>
          <w:sz w:val="28"/>
          <w:szCs w:val="28"/>
        </w:rPr>
        <w:t>Chương trình hành động số 47-CTr/TU ngày 10/02/2014 của Tỉnh Ủy Kiên Giang về việc thực hiện Nghị quyết Trung ương 8 (khóa XI)</w:t>
      </w:r>
      <w:r w:rsidR="00684989" w:rsidRPr="003465C1">
        <w:rPr>
          <w:rFonts w:ascii="Times New Roman" w:eastAsia="Times New Roman" w:hAnsi="Times New Roman" w:cs="Times New Roman"/>
          <w:sz w:val="28"/>
          <w:szCs w:val="28"/>
        </w:rPr>
        <w:t xml:space="preserve"> và</w:t>
      </w:r>
      <w:r w:rsidR="00280395" w:rsidRPr="003465C1">
        <w:rPr>
          <w:rFonts w:ascii="Times New Roman" w:eastAsia="Times New Roman" w:hAnsi="Times New Roman" w:cs="Times New Roman"/>
          <w:sz w:val="28"/>
          <w:szCs w:val="28"/>
        </w:rPr>
        <w:t xml:space="preserve"> Kế hoạch số 91-KH/HU ngày 19/02/2014 của Huyện Ủy Vĩnh Thuận về việc thực hiện Nghị quyết Trung ương 8 (khóa XI) về đổi mới căn bản, toàn diện giáo dục và đào tạo, đáp ứng yêu cầu công nghiệp hóa, hiện đại hóa trong điều kiện kinh tế thị trường định hướng xã hội chủ nghĩa và hội nhập quốc tế. trong quá trình thực hiện chi bộ lãnh đạo đơn vị có những thuận lợi khó khăn như sau:</w:t>
      </w:r>
    </w:p>
    <w:p w:rsidR="00AA74EF" w:rsidRPr="003465C1" w:rsidRDefault="00125FD2" w:rsidP="00C31DBB">
      <w:pPr>
        <w:pStyle w:val="ListParagraph"/>
        <w:tabs>
          <w:tab w:val="left" w:pos="7935"/>
        </w:tabs>
        <w:spacing w:before="120" w:after="120" w:line="240" w:lineRule="auto"/>
        <w:ind w:left="0" w:firstLine="567"/>
        <w:jc w:val="both"/>
        <w:rPr>
          <w:rFonts w:ascii="Times New Roman" w:hAnsi="Times New Roman" w:cs="Times New Roman"/>
          <w:b/>
          <w:sz w:val="28"/>
          <w:szCs w:val="28"/>
        </w:rPr>
      </w:pPr>
      <w:r w:rsidRPr="003465C1">
        <w:rPr>
          <w:rFonts w:ascii="Times New Roman" w:hAnsi="Times New Roman" w:cs="Times New Roman"/>
          <w:sz w:val="28"/>
          <w:szCs w:val="28"/>
        </w:rPr>
        <w:t>1-</w:t>
      </w:r>
      <w:r w:rsidR="00AA74EF" w:rsidRPr="003465C1">
        <w:rPr>
          <w:rFonts w:ascii="Times New Roman" w:hAnsi="Times New Roman" w:cs="Times New Roman"/>
          <w:sz w:val="28"/>
          <w:szCs w:val="28"/>
        </w:rPr>
        <w:t>Thuận lợi:</w:t>
      </w:r>
      <w:r w:rsidR="00F14851" w:rsidRPr="003465C1">
        <w:rPr>
          <w:rFonts w:ascii="Times New Roman" w:hAnsi="Times New Roman" w:cs="Times New Roman"/>
          <w:sz w:val="28"/>
          <w:szCs w:val="28"/>
        </w:rPr>
        <w:tab/>
      </w:r>
    </w:p>
    <w:p w:rsidR="00A44323" w:rsidRPr="003465C1" w:rsidRDefault="00A44323"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Được sự quan tâm sâu sắc của Đảng ủy, UBND, Phòng Giáo dục và Đào tạo huyện Vĩnh Thuận trong thực hiện nhiệm vụ chính trị của chi bộ và đơn vị về đầu tư cơ sở vật, trang thiết bị, hỗ trợ về chuyên môn và các hoạt động của đoàn thể.</w:t>
      </w:r>
    </w:p>
    <w:p w:rsidR="00A44323" w:rsidRPr="003465C1" w:rsidRDefault="0027282F" w:rsidP="0027282F">
      <w:pPr>
        <w:spacing w:before="120" w:after="120" w:line="240" w:lineRule="auto"/>
        <w:jc w:val="both"/>
        <w:rPr>
          <w:rFonts w:ascii="Times New Roman" w:hAnsi="Times New Roman" w:cs="Times New Roman"/>
          <w:b/>
          <w:sz w:val="28"/>
          <w:szCs w:val="28"/>
        </w:rPr>
      </w:pPr>
      <w:r w:rsidRPr="003465C1">
        <w:rPr>
          <w:rFonts w:ascii="Times New Roman" w:hAnsi="Times New Roman" w:cs="Times New Roman"/>
          <w:sz w:val="28"/>
          <w:szCs w:val="28"/>
        </w:rPr>
        <w:tab/>
      </w:r>
      <w:r w:rsidR="00A44323" w:rsidRPr="003465C1">
        <w:rPr>
          <w:rFonts w:ascii="Times New Roman" w:hAnsi="Times New Roman" w:cs="Times New Roman"/>
          <w:sz w:val="28"/>
          <w:szCs w:val="28"/>
        </w:rPr>
        <w:t xml:space="preserve">Có </w:t>
      </w:r>
      <w:r w:rsidR="007A4D1A" w:rsidRPr="003465C1">
        <w:rPr>
          <w:rFonts w:ascii="Times New Roman" w:hAnsi="Times New Roman" w:cs="Times New Roman"/>
          <w:sz w:val="28"/>
          <w:szCs w:val="28"/>
        </w:rPr>
        <w:t>91,66</w:t>
      </w:r>
      <w:r w:rsidR="00A44323" w:rsidRPr="003465C1">
        <w:rPr>
          <w:rFonts w:ascii="Times New Roman" w:hAnsi="Times New Roman" w:cs="Times New Roman"/>
          <w:sz w:val="28"/>
          <w:szCs w:val="28"/>
        </w:rPr>
        <w:t>% cán bộ</w:t>
      </w:r>
      <w:r w:rsidR="007A4D1A" w:rsidRPr="003465C1">
        <w:rPr>
          <w:rFonts w:ascii="Times New Roman" w:hAnsi="Times New Roman" w:cs="Times New Roman"/>
          <w:sz w:val="28"/>
          <w:szCs w:val="28"/>
        </w:rPr>
        <w:t>, giáo viên, nhân viên là</w:t>
      </w:r>
      <w:r w:rsidR="00A44323" w:rsidRPr="003465C1">
        <w:rPr>
          <w:rFonts w:ascii="Times New Roman" w:hAnsi="Times New Roman" w:cs="Times New Roman"/>
          <w:sz w:val="28"/>
          <w:szCs w:val="28"/>
        </w:rPr>
        <w:t xml:space="preserve"> đảng viên.</w:t>
      </w:r>
      <w:r w:rsidR="00A44323" w:rsidRPr="003465C1">
        <w:rPr>
          <w:rFonts w:ascii="Times New Roman" w:hAnsi="Times New Roman" w:cs="Times New Roman"/>
          <w:sz w:val="28"/>
          <w:szCs w:val="28"/>
        </w:rPr>
        <w:tab/>
      </w:r>
    </w:p>
    <w:p w:rsidR="00AA74EF" w:rsidRPr="003465C1" w:rsidRDefault="00B244EE"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lastRenderedPageBreak/>
        <w:t>Chi bộ lãnh đạo</w:t>
      </w:r>
      <w:r w:rsidR="00AA74EF" w:rsidRPr="003465C1">
        <w:rPr>
          <w:rFonts w:ascii="Times New Roman" w:hAnsi="Times New Roman" w:cs="Times New Roman"/>
          <w:sz w:val="28"/>
          <w:szCs w:val="28"/>
        </w:rPr>
        <w:t xml:space="preserve"> đơn vị thực</w:t>
      </w:r>
      <w:r w:rsidR="002651F8" w:rsidRPr="003465C1">
        <w:rPr>
          <w:rFonts w:ascii="Times New Roman" w:hAnsi="Times New Roman" w:cs="Times New Roman"/>
          <w:sz w:val="28"/>
          <w:szCs w:val="28"/>
        </w:rPr>
        <w:t xml:space="preserve"> hiện</w:t>
      </w:r>
      <w:r w:rsidR="00AA74EF" w:rsidRPr="003465C1">
        <w:rPr>
          <w:rFonts w:ascii="Times New Roman" w:hAnsi="Times New Roman" w:cs="Times New Roman"/>
          <w:sz w:val="28"/>
          <w:szCs w:val="28"/>
        </w:rPr>
        <w:t xml:space="preserve"> </w:t>
      </w:r>
      <w:r w:rsidR="008E2AB1" w:rsidRPr="003465C1">
        <w:rPr>
          <w:rFonts w:ascii="Times New Roman" w:hAnsi="Times New Roman" w:cs="Times New Roman"/>
          <w:sz w:val="28"/>
          <w:szCs w:val="28"/>
        </w:rPr>
        <w:t>Đạt k</w:t>
      </w:r>
      <w:r w:rsidR="00EF6BE3" w:rsidRPr="003465C1">
        <w:rPr>
          <w:rFonts w:ascii="Times New Roman" w:hAnsi="Times New Roman" w:cs="Times New Roman"/>
          <w:sz w:val="28"/>
          <w:szCs w:val="28"/>
        </w:rPr>
        <w:t>iểm</w:t>
      </w:r>
      <w:r w:rsidR="008E2AB1" w:rsidRPr="003465C1">
        <w:rPr>
          <w:rFonts w:ascii="Times New Roman" w:hAnsi="Times New Roman" w:cs="Times New Roman"/>
          <w:sz w:val="28"/>
          <w:szCs w:val="28"/>
        </w:rPr>
        <w:t xml:space="preserve"> định chất lượng giáo dục </w:t>
      </w:r>
      <w:r w:rsidR="00911080" w:rsidRPr="003465C1">
        <w:rPr>
          <w:rFonts w:ascii="Times New Roman" w:hAnsi="Times New Roman" w:cs="Times New Roman"/>
          <w:sz w:val="28"/>
          <w:szCs w:val="28"/>
        </w:rPr>
        <w:t xml:space="preserve">mần non </w:t>
      </w:r>
      <w:r w:rsidR="008E2AB1" w:rsidRPr="003465C1">
        <w:rPr>
          <w:rFonts w:ascii="Times New Roman" w:hAnsi="Times New Roman" w:cs="Times New Roman"/>
          <w:sz w:val="28"/>
          <w:szCs w:val="28"/>
        </w:rPr>
        <w:t>vào năm 201</w:t>
      </w:r>
      <w:r w:rsidR="002651F8" w:rsidRPr="003465C1">
        <w:rPr>
          <w:rFonts w:ascii="Times New Roman" w:hAnsi="Times New Roman" w:cs="Times New Roman"/>
          <w:sz w:val="28"/>
          <w:szCs w:val="28"/>
        </w:rPr>
        <w:t>6</w:t>
      </w:r>
      <w:r w:rsidR="008E2AB1" w:rsidRPr="003465C1">
        <w:rPr>
          <w:rFonts w:ascii="Times New Roman" w:hAnsi="Times New Roman" w:cs="Times New Roman"/>
          <w:sz w:val="28"/>
          <w:szCs w:val="28"/>
        </w:rPr>
        <w:t xml:space="preserve"> </w:t>
      </w:r>
      <w:r w:rsidR="00DA0096" w:rsidRPr="003465C1">
        <w:rPr>
          <w:rFonts w:ascii="Times New Roman" w:hAnsi="Times New Roman" w:cs="Times New Roman"/>
          <w:sz w:val="28"/>
          <w:szCs w:val="28"/>
        </w:rPr>
        <w:t>cấp</w:t>
      </w:r>
      <w:r w:rsidR="00D03C86" w:rsidRPr="003465C1">
        <w:rPr>
          <w:rFonts w:ascii="Times New Roman" w:hAnsi="Times New Roman" w:cs="Times New Roman"/>
          <w:sz w:val="28"/>
          <w:szCs w:val="28"/>
        </w:rPr>
        <w:t xml:space="preserve"> độ </w:t>
      </w:r>
      <w:r w:rsidR="002651F8" w:rsidRPr="003465C1">
        <w:rPr>
          <w:rFonts w:ascii="Times New Roman" w:hAnsi="Times New Roman" w:cs="Times New Roman"/>
          <w:sz w:val="28"/>
          <w:szCs w:val="28"/>
        </w:rPr>
        <w:t>1</w:t>
      </w:r>
      <w:r w:rsidR="008E2AB1" w:rsidRPr="003465C1">
        <w:rPr>
          <w:rFonts w:ascii="Times New Roman" w:hAnsi="Times New Roman" w:cs="Times New Roman"/>
          <w:sz w:val="28"/>
          <w:szCs w:val="28"/>
        </w:rPr>
        <w:t>.</w:t>
      </w:r>
    </w:p>
    <w:p w:rsidR="008E2AB1" w:rsidRPr="003465C1" w:rsidRDefault="00EB1C83"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Tập</w:t>
      </w:r>
      <w:r w:rsidR="008E2AB1" w:rsidRPr="003465C1">
        <w:rPr>
          <w:rFonts w:ascii="Times New Roman" w:hAnsi="Times New Roman" w:cs="Times New Roman"/>
          <w:sz w:val="28"/>
          <w:szCs w:val="28"/>
        </w:rPr>
        <w:t xml:space="preserve"> thể nhà trường đoàn kết, tâm huyết, số giáo viên trẻ, khỏe nhiệt tình có nhiều sáng tạo trong thực hiện nhiệm vụ giảng dạy.</w:t>
      </w:r>
    </w:p>
    <w:p w:rsidR="008E2AB1" w:rsidRPr="003465C1" w:rsidRDefault="00125FD2" w:rsidP="00C31DBB">
      <w:pPr>
        <w:pStyle w:val="ListParagraph"/>
        <w:spacing w:before="120" w:after="120" w:line="240" w:lineRule="auto"/>
        <w:ind w:left="0" w:firstLine="567"/>
        <w:jc w:val="both"/>
        <w:rPr>
          <w:rFonts w:ascii="Times New Roman" w:hAnsi="Times New Roman" w:cs="Times New Roman"/>
          <w:sz w:val="28"/>
          <w:szCs w:val="28"/>
        </w:rPr>
      </w:pPr>
      <w:r w:rsidRPr="003465C1">
        <w:rPr>
          <w:rFonts w:ascii="Times New Roman" w:hAnsi="Times New Roman" w:cs="Times New Roman"/>
          <w:sz w:val="28"/>
          <w:szCs w:val="28"/>
        </w:rPr>
        <w:t>2-</w:t>
      </w:r>
      <w:r w:rsidR="008E2AB1" w:rsidRPr="003465C1">
        <w:rPr>
          <w:rFonts w:ascii="Times New Roman" w:hAnsi="Times New Roman" w:cs="Times New Roman"/>
          <w:sz w:val="28"/>
          <w:szCs w:val="28"/>
        </w:rPr>
        <w:t>Khó khăn:</w:t>
      </w:r>
    </w:p>
    <w:p w:rsidR="00D450F9" w:rsidRPr="003465C1" w:rsidRDefault="008E2AB1"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 xml:space="preserve">Đơn vị </w:t>
      </w:r>
      <w:r w:rsidR="001737E7" w:rsidRPr="003465C1">
        <w:rPr>
          <w:rFonts w:ascii="Times New Roman" w:hAnsi="Times New Roman" w:cs="Times New Roman"/>
          <w:sz w:val="28"/>
          <w:szCs w:val="28"/>
        </w:rPr>
        <w:t xml:space="preserve">vẫn </w:t>
      </w:r>
      <w:r w:rsidRPr="003465C1">
        <w:rPr>
          <w:rFonts w:ascii="Times New Roman" w:hAnsi="Times New Roman" w:cs="Times New Roman"/>
          <w:sz w:val="28"/>
          <w:szCs w:val="28"/>
        </w:rPr>
        <w:t xml:space="preserve">còn </w:t>
      </w:r>
      <w:r w:rsidR="002651F8" w:rsidRPr="003465C1">
        <w:rPr>
          <w:rFonts w:ascii="Times New Roman" w:hAnsi="Times New Roman" w:cs="Times New Roman"/>
          <w:sz w:val="28"/>
          <w:szCs w:val="28"/>
        </w:rPr>
        <w:t xml:space="preserve">thiếu </w:t>
      </w:r>
      <w:r w:rsidRPr="003465C1">
        <w:rPr>
          <w:rFonts w:ascii="Times New Roman" w:hAnsi="Times New Roman" w:cs="Times New Roman"/>
          <w:sz w:val="28"/>
          <w:szCs w:val="28"/>
        </w:rPr>
        <w:t>giáo viên</w:t>
      </w:r>
      <w:r w:rsidR="00A30180" w:rsidRPr="003465C1">
        <w:rPr>
          <w:rFonts w:ascii="Times New Roman" w:hAnsi="Times New Roman" w:cs="Times New Roman"/>
          <w:sz w:val="28"/>
          <w:szCs w:val="28"/>
        </w:rPr>
        <w:t xml:space="preserve"> </w:t>
      </w:r>
      <w:r w:rsidR="007D4D0A" w:rsidRPr="003465C1">
        <w:rPr>
          <w:rFonts w:ascii="Times New Roman" w:hAnsi="Times New Roman" w:cs="Times New Roman"/>
          <w:sz w:val="28"/>
          <w:szCs w:val="28"/>
        </w:rPr>
        <w:t>theo thông tư 06/2015</w:t>
      </w:r>
      <w:r w:rsidR="00D450F9" w:rsidRPr="003465C1">
        <w:rPr>
          <w:rFonts w:ascii="Times New Roman" w:hAnsi="Times New Roman" w:cs="Times New Roman"/>
          <w:sz w:val="28"/>
          <w:szCs w:val="28"/>
        </w:rPr>
        <w:t>/TTLT-BGD ĐT – BNV ngày 16/3/2015.</w:t>
      </w:r>
      <w:r w:rsidRPr="003465C1">
        <w:rPr>
          <w:rFonts w:ascii="Times New Roman" w:hAnsi="Times New Roman" w:cs="Times New Roman"/>
          <w:sz w:val="28"/>
          <w:szCs w:val="28"/>
        </w:rPr>
        <w:t xml:space="preserve"> </w:t>
      </w:r>
    </w:p>
    <w:p w:rsidR="008E2AB1" w:rsidRPr="003465C1" w:rsidRDefault="008E2AB1"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Cơ sở vật chất</w:t>
      </w:r>
      <w:r w:rsidR="001C6AE0" w:rsidRPr="003465C1">
        <w:rPr>
          <w:rFonts w:ascii="Times New Roman" w:hAnsi="Times New Roman" w:cs="Times New Roman"/>
          <w:sz w:val="28"/>
          <w:szCs w:val="28"/>
        </w:rPr>
        <w:t xml:space="preserve">, đồ </w:t>
      </w:r>
      <w:r w:rsidR="00515B18" w:rsidRPr="003465C1">
        <w:rPr>
          <w:rFonts w:ascii="Times New Roman" w:hAnsi="Times New Roman" w:cs="Times New Roman"/>
          <w:sz w:val="28"/>
          <w:szCs w:val="28"/>
        </w:rPr>
        <w:t>dùng</w:t>
      </w:r>
      <w:r w:rsidR="001C6AE0" w:rsidRPr="003465C1">
        <w:rPr>
          <w:rFonts w:ascii="Times New Roman" w:hAnsi="Times New Roman" w:cs="Times New Roman"/>
          <w:sz w:val="28"/>
          <w:szCs w:val="28"/>
        </w:rPr>
        <w:t xml:space="preserve"> đồ chơi</w:t>
      </w:r>
      <w:r w:rsidRPr="003465C1">
        <w:rPr>
          <w:rFonts w:ascii="Times New Roman" w:hAnsi="Times New Roman" w:cs="Times New Roman"/>
          <w:sz w:val="28"/>
          <w:szCs w:val="28"/>
        </w:rPr>
        <w:t xml:space="preserve"> chưa</w:t>
      </w:r>
      <w:r w:rsidR="001C6AE0" w:rsidRPr="003465C1">
        <w:rPr>
          <w:rFonts w:ascii="Times New Roman" w:hAnsi="Times New Roman" w:cs="Times New Roman"/>
          <w:sz w:val="28"/>
          <w:szCs w:val="28"/>
        </w:rPr>
        <w:t xml:space="preserve"> đáp ứng được yêu cầu đổi mới.  </w:t>
      </w:r>
    </w:p>
    <w:p w:rsidR="00515B18" w:rsidRPr="003465C1" w:rsidRDefault="00515B18"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 xml:space="preserve">Với những thuận lợi và khó khăn trên trong quá trình </w:t>
      </w:r>
      <w:r w:rsidR="008E2AB1" w:rsidRPr="003465C1">
        <w:rPr>
          <w:rFonts w:ascii="Times New Roman" w:hAnsi="Times New Roman" w:cs="Times New Roman"/>
          <w:sz w:val="28"/>
          <w:szCs w:val="28"/>
        </w:rPr>
        <w:t xml:space="preserve">triển khai </w:t>
      </w:r>
      <w:r w:rsidRPr="003465C1">
        <w:rPr>
          <w:rFonts w:ascii="Times New Roman" w:hAnsi="Times New Roman" w:cs="Times New Roman"/>
          <w:sz w:val="28"/>
          <w:szCs w:val="28"/>
        </w:rPr>
        <w:t xml:space="preserve">và tổ chức thực hiện </w:t>
      </w:r>
      <w:r w:rsidR="008E2AB1" w:rsidRPr="003465C1">
        <w:rPr>
          <w:rFonts w:ascii="Times New Roman" w:hAnsi="Times New Roman" w:cs="Times New Roman"/>
          <w:sz w:val="28"/>
          <w:szCs w:val="28"/>
        </w:rPr>
        <w:t>Nghị quyết 29-NQ/TW ngày 04-11-2013 của Ban Chấp hành Trung ương Đảng khóa XI</w:t>
      </w:r>
      <w:r w:rsidR="0083671A" w:rsidRPr="003465C1">
        <w:rPr>
          <w:rFonts w:ascii="Times New Roman" w:hAnsi="Times New Roman" w:cs="Times New Roman"/>
          <w:sz w:val="28"/>
          <w:szCs w:val="28"/>
        </w:rPr>
        <w:t>.</w:t>
      </w:r>
      <w:r w:rsidR="008E2AB1" w:rsidRPr="003465C1">
        <w:rPr>
          <w:rFonts w:ascii="Times New Roman" w:hAnsi="Times New Roman" w:cs="Times New Roman"/>
          <w:sz w:val="28"/>
          <w:szCs w:val="28"/>
        </w:rPr>
        <w:t xml:space="preserve"> </w:t>
      </w:r>
      <w:r w:rsidR="0083671A" w:rsidRPr="003465C1">
        <w:rPr>
          <w:rFonts w:ascii="Times New Roman" w:hAnsi="Times New Roman" w:cs="Times New Roman"/>
          <w:sz w:val="28"/>
          <w:szCs w:val="28"/>
        </w:rPr>
        <w:t>C</w:t>
      </w:r>
      <w:r w:rsidR="00C1231D" w:rsidRPr="003465C1">
        <w:rPr>
          <w:rFonts w:ascii="Times New Roman" w:eastAsia="Times New Roman" w:hAnsi="Times New Roman" w:cs="Times New Roman"/>
          <w:sz w:val="28"/>
          <w:szCs w:val="28"/>
        </w:rPr>
        <w:t xml:space="preserve">hi bộ lãnh đạo đơn vị </w:t>
      </w:r>
      <w:r w:rsidR="008E2AB1" w:rsidRPr="003465C1">
        <w:rPr>
          <w:rFonts w:ascii="Times New Roman" w:hAnsi="Times New Roman" w:cs="Times New Roman"/>
          <w:sz w:val="28"/>
          <w:szCs w:val="28"/>
        </w:rPr>
        <w:t>đã đạt được kết quả như sau:</w:t>
      </w:r>
    </w:p>
    <w:p w:rsidR="00567778" w:rsidRPr="003465C1" w:rsidRDefault="00474EBB"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b/>
          <w:sz w:val="28"/>
          <w:szCs w:val="28"/>
        </w:rPr>
        <w:t>I</w:t>
      </w:r>
      <w:r w:rsidR="00CE2535" w:rsidRPr="003465C1">
        <w:rPr>
          <w:rFonts w:ascii="Times New Roman" w:hAnsi="Times New Roman" w:cs="Times New Roman"/>
          <w:b/>
          <w:sz w:val="28"/>
          <w:szCs w:val="28"/>
        </w:rPr>
        <w:t>I</w:t>
      </w:r>
      <w:r w:rsidR="00CE2535" w:rsidRPr="003465C1">
        <w:rPr>
          <w:rFonts w:ascii="Times New Roman" w:hAnsi="Times New Roman" w:cs="Times New Roman"/>
          <w:sz w:val="28"/>
          <w:szCs w:val="28"/>
        </w:rPr>
        <w:t>.</w:t>
      </w:r>
      <w:r w:rsidR="00567778" w:rsidRPr="003465C1">
        <w:rPr>
          <w:rFonts w:ascii="Times New Roman" w:hAnsi="Times New Roman" w:cs="Times New Roman"/>
          <w:b/>
          <w:sz w:val="28"/>
          <w:szCs w:val="28"/>
        </w:rPr>
        <w:t>KẾT QUẢ THỰC HIỆN</w:t>
      </w:r>
    </w:p>
    <w:p w:rsidR="00567778" w:rsidRPr="003465C1" w:rsidRDefault="00E65F77" w:rsidP="00C31DBB">
      <w:pPr>
        <w:spacing w:before="120" w:after="120" w:line="240" w:lineRule="auto"/>
        <w:ind w:firstLine="567"/>
        <w:jc w:val="both"/>
        <w:rPr>
          <w:rFonts w:ascii="Times New Roman" w:hAnsi="Times New Roman" w:cs="Times New Roman"/>
          <w:b/>
          <w:sz w:val="28"/>
          <w:szCs w:val="28"/>
        </w:rPr>
      </w:pPr>
      <w:r w:rsidRPr="003465C1">
        <w:rPr>
          <w:rFonts w:ascii="Times New Roman" w:hAnsi="Times New Roman" w:cs="Times New Roman"/>
          <w:b/>
          <w:sz w:val="28"/>
          <w:szCs w:val="28"/>
        </w:rPr>
        <w:t>1.</w:t>
      </w:r>
      <w:r w:rsidR="00567778" w:rsidRPr="003465C1">
        <w:rPr>
          <w:rFonts w:ascii="Times New Roman" w:hAnsi="Times New Roman" w:cs="Times New Roman"/>
          <w:b/>
          <w:sz w:val="28"/>
          <w:szCs w:val="28"/>
        </w:rPr>
        <w:t>Tăng cường sự lãnh đạo của Đảng, sự quản lý của Nhà nước đối với đổi mới giáo dục và đào tạo.</w:t>
      </w:r>
    </w:p>
    <w:p w:rsidR="00A636E6" w:rsidRPr="003465C1" w:rsidRDefault="00A636E6" w:rsidP="00C31DBB">
      <w:pPr>
        <w:spacing w:before="120" w:after="120" w:line="240" w:lineRule="auto"/>
        <w:ind w:firstLine="720"/>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Để nâng cao chất lượng giáo dục của nhà trường, với sự lãnh đạo của Đảng bộ xã Tân Thuận, chi bộ trường đã tập trung lãnh đạo đơn vị thực hiện nhiệm vụ theo mục tiêu Nghị quyết 29-NQ/TW như sau:</w:t>
      </w:r>
    </w:p>
    <w:p w:rsidR="00A636E6" w:rsidRPr="003465C1" w:rsidRDefault="00A636E6" w:rsidP="00C31DBB">
      <w:pPr>
        <w:spacing w:before="120" w:after="120" w:line="240" w:lineRule="auto"/>
        <w:ind w:firstLine="720"/>
        <w:jc w:val="both"/>
        <w:rPr>
          <w:sz w:val="28"/>
          <w:szCs w:val="28"/>
          <w:lang w:val="nl-NL"/>
        </w:rPr>
      </w:pPr>
      <w:r w:rsidRPr="003465C1">
        <w:rPr>
          <w:rFonts w:ascii="Times New Roman" w:eastAsia="Times New Roman" w:hAnsi="Times New Roman" w:cs="Times New Roman"/>
          <w:sz w:val="28"/>
          <w:szCs w:val="28"/>
        </w:rPr>
        <w:t xml:space="preserve">Đối với chi bộ: </w:t>
      </w:r>
      <w:r w:rsidRPr="003465C1">
        <w:rPr>
          <w:rFonts w:ascii="Times New Roman" w:hAnsi="Times New Roman" w:cs="Times New Roman"/>
          <w:spacing w:val="2"/>
          <w:sz w:val="28"/>
          <w:szCs w:val="28"/>
          <w:lang w:val="pt-BR"/>
        </w:rPr>
        <w:t xml:space="preserve">Chi bộ </w:t>
      </w:r>
      <w:r w:rsidR="002E6641" w:rsidRPr="003465C1">
        <w:rPr>
          <w:rFonts w:ascii="Times New Roman" w:eastAsia="Calibri" w:hAnsi="Times New Roman" w:cs="Times New Roman"/>
          <w:spacing w:val="2"/>
          <w:sz w:val="28"/>
          <w:szCs w:val="28"/>
          <w:lang w:val="pt-BR"/>
        </w:rPr>
        <w:t>q</w:t>
      </w:r>
      <w:r w:rsidRPr="003465C1">
        <w:rPr>
          <w:rFonts w:ascii="Times New Roman" w:eastAsia="Calibri" w:hAnsi="Times New Roman" w:cs="Times New Roman"/>
          <w:sz w:val="28"/>
          <w:szCs w:val="28"/>
          <w:lang w:val="pt-BR"/>
        </w:rPr>
        <w:t xml:space="preserve">uán triệt sâu sắc và cụ thể hóa các quan điểm, mục tiêu, nhiệm vụ, giải pháp về đổi mới căn bản, toàn diện </w:t>
      </w:r>
      <w:r w:rsidRPr="003465C1">
        <w:rPr>
          <w:rFonts w:ascii="Times New Roman" w:hAnsi="Times New Roman" w:cs="Times New Roman"/>
          <w:sz w:val="28"/>
          <w:szCs w:val="28"/>
          <w:lang w:val="pt-BR"/>
        </w:rPr>
        <w:t xml:space="preserve">như: </w:t>
      </w:r>
      <w:r w:rsidRPr="003465C1">
        <w:rPr>
          <w:rFonts w:ascii="Times New Roman" w:eastAsia="Times New Roman" w:hAnsi="Times New Roman" w:cs="Times New Roman"/>
          <w:sz w:val="28"/>
          <w:szCs w:val="28"/>
        </w:rPr>
        <w:t xml:space="preserve">Thực hiện phương hướng nhiệm vụ của Đảng ủy xã Tân Thuận năm 2015. Chi bộ xây dựng phương hướng theo nội dung tin thần của Nghị Quyết và Chương trình hành động của Tỉnh Ủy số 47-CTr/TU, ngày </w:t>
      </w:r>
      <w:r w:rsidRPr="003465C1">
        <w:rPr>
          <w:rFonts w:ascii="Times New Roman" w:eastAsia="Calibri" w:hAnsi="Times New Roman" w:cs="Times New Roman"/>
          <w:sz w:val="28"/>
          <w:szCs w:val="28"/>
        </w:rPr>
        <w:t>10 tháng 02 năm 2014</w:t>
      </w:r>
      <w:r w:rsidR="0031708A" w:rsidRPr="003465C1">
        <w:rPr>
          <w:rFonts w:ascii="Times New Roman" w:hAnsi="Times New Roman" w:cs="Times New Roman"/>
          <w:sz w:val="28"/>
          <w:szCs w:val="28"/>
        </w:rPr>
        <w:t xml:space="preserve"> và</w:t>
      </w:r>
      <w:r w:rsidRPr="003465C1">
        <w:rPr>
          <w:rFonts w:ascii="Times New Roman" w:hAnsi="Times New Roman" w:cs="Times New Roman"/>
          <w:sz w:val="28"/>
          <w:szCs w:val="28"/>
        </w:rPr>
        <w:t xml:space="preserve"> </w:t>
      </w:r>
      <w:r w:rsidRPr="003465C1">
        <w:rPr>
          <w:rFonts w:ascii="Times New Roman" w:eastAsia="Times New Roman" w:hAnsi="Times New Roman" w:cs="Times New Roman"/>
          <w:sz w:val="28"/>
          <w:szCs w:val="28"/>
        </w:rPr>
        <w:t>Kế hoạch số 91-KH/HU ngày 19/02/2014</w:t>
      </w:r>
      <w:r w:rsidR="0031708A" w:rsidRPr="003465C1">
        <w:rPr>
          <w:rFonts w:ascii="Times New Roman" w:eastAsia="Times New Roman" w:hAnsi="Times New Roman" w:cs="Times New Roman"/>
          <w:sz w:val="28"/>
          <w:szCs w:val="28"/>
        </w:rPr>
        <w:t>,</w:t>
      </w:r>
      <w:r w:rsidRPr="003465C1">
        <w:rPr>
          <w:rFonts w:ascii="Times New Roman" w:eastAsia="Times New Roman" w:hAnsi="Times New Roman" w:cs="Times New Roman"/>
          <w:sz w:val="28"/>
          <w:szCs w:val="28"/>
        </w:rPr>
        <w:t xml:space="preserve"> </w:t>
      </w:r>
      <w:r w:rsidR="0031708A" w:rsidRPr="003465C1">
        <w:rPr>
          <w:rFonts w:ascii="Times New Roman" w:eastAsia="Times New Roman" w:hAnsi="Times New Roman" w:cs="Times New Roman"/>
          <w:sz w:val="28"/>
          <w:szCs w:val="28"/>
        </w:rPr>
        <w:t>đ</w:t>
      </w:r>
      <w:r w:rsidRPr="003465C1">
        <w:rPr>
          <w:rFonts w:ascii="Times New Roman" w:eastAsia="Times New Roman" w:hAnsi="Times New Roman" w:cs="Times New Roman"/>
          <w:sz w:val="28"/>
          <w:szCs w:val="28"/>
        </w:rPr>
        <w:t xml:space="preserve">ể lãnh đạo đơn vị tổ chức thực hiện nhiệm vụ một cách sáng tạo. </w:t>
      </w:r>
      <w:r w:rsidRPr="003465C1">
        <w:rPr>
          <w:rFonts w:ascii="Times New Roman" w:eastAsia="Calibri" w:hAnsi="Times New Roman" w:cs="Times New Roman"/>
          <w:sz w:val="28"/>
          <w:szCs w:val="28"/>
          <w:lang w:val="pt-BR"/>
        </w:rPr>
        <w:t xml:space="preserve">Nâng cao nhận thức về vai trò quyết định chất lượng giáo dục </w:t>
      </w:r>
      <w:r w:rsidRPr="003465C1">
        <w:rPr>
          <w:rFonts w:ascii="Times New Roman" w:hAnsi="Times New Roman" w:cs="Times New Roman"/>
          <w:sz w:val="28"/>
          <w:szCs w:val="28"/>
          <w:lang w:val="pt-BR"/>
        </w:rPr>
        <w:t xml:space="preserve">trong </w:t>
      </w:r>
      <w:r w:rsidRPr="003465C1">
        <w:rPr>
          <w:rFonts w:ascii="Times New Roman" w:eastAsia="Calibri" w:hAnsi="Times New Roman" w:cs="Times New Roman"/>
          <w:sz w:val="28"/>
          <w:szCs w:val="28"/>
          <w:lang w:val="pt-BR"/>
        </w:rPr>
        <w:t>độ</w:t>
      </w:r>
      <w:r w:rsidRPr="003465C1">
        <w:rPr>
          <w:rFonts w:ascii="Times New Roman" w:hAnsi="Times New Roman" w:cs="Times New Roman"/>
          <w:sz w:val="28"/>
          <w:szCs w:val="28"/>
          <w:lang w:val="pt-BR"/>
        </w:rPr>
        <w:t xml:space="preserve">i ngũ đảng viên và </w:t>
      </w:r>
      <w:r w:rsidRPr="003465C1">
        <w:rPr>
          <w:rFonts w:ascii="Times New Roman" w:eastAsia="Calibri" w:hAnsi="Times New Roman" w:cs="Times New Roman"/>
          <w:sz w:val="28"/>
          <w:szCs w:val="28"/>
          <w:lang w:val="pt-BR"/>
        </w:rPr>
        <w:t>cán bộ quả</w:t>
      </w:r>
      <w:r w:rsidRPr="003465C1">
        <w:rPr>
          <w:rFonts w:ascii="Times New Roman" w:hAnsi="Times New Roman" w:cs="Times New Roman"/>
          <w:sz w:val="28"/>
          <w:szCs w:val="28"/>
          <w:lang w:val="pt-BR"/>
        </w:rPr>
        <w:t xml:space="preserve">n lý. </w:t>
      </w:r>
    </w:p>
    <w:p w:rsidR="00A636E6" w:rsidRPr="003465C1" w:rsidRDefault="00A636E6" w:rsidP="00C31DBB">
      <w:pPr>
        <w:spacing w:before="120" w:after="120" w:line="240" w:lineRule="auto"/>
        <w:ind w:firstLine="720"/>
        <w:jc w:val="both"/>
        <w:rPr>
          <w:rFonts w:ascii="Times New Roman" w:hAnsi="Times New Roman" w:cs="Times New Roman"/>
          <w:sz w:val="28"/>
          <w:szCs w:val="28"/>
          <w:lang w:val="pt-BR"/>
        </w:rPr>
      </w:pPr>
      <w:r w:rsidRPr="003465C1">
        <w:rPr>
          <w:rFonts w:ascii="Times New Roman" w:hAnsi="Times New Roman" w:cs="Times New Roman"/>
          <w:sz w:val="28"/>
          <w:szCs w:val="28"/>
          <w:lang w:val="nl-NL"/>
        </w:rPr>
        <w:t>Thực hiện tốt việc giáo dục chính trị, tư tưởng cán bộ, đảng viên, hàng năm chi bộ đều có kết nạp đảng viên</w:t>
      </w:r>
      <w:r w:rsidR="00B90302" w:rsidRPr="003465C1">
        <w:rPr>
          <w:rFonts w:ascii="Times New Roman" w:hAnsi="Times New Roman" w:cs="Times New Roman"/>
          <w:sz w:val="28"/>
          <w:szCs w:val="28"/>
          <w:lang w:val="nl-NL"/>
        </w:rPr>
        <w:t>,</w:t>
      </w:r>
      <w:r w:rsidRPr="003465C1">
        <w:rPr>
          <w:rFonts w:ascii="Times New Roman" w:hAnsi="Times New Roman" w:cs="Times New Roman"/>
          <w:sz w:val="28"/>
          <w:szCs w:val="28"/>
          <w:lang w:val="nl-NL"/>
        </w:rPr>
        <w:t xml:space="preserve"> đến nay chi bộ đã kết nạp </w:t>
      </w:r>
      <w:r w:rsidR="00B90302" w:rsidRPr="003465C1">
        <w:rPr>
          <w:rFonts w:ascii="Times New Roman" w:hAnsi="Times New Roman" w:cs="Times New Roman"/>
          <w:sz w:val="28"/>
          <w:szCs w:val="28"/>
          <w:lang w:val="nl-NL"/>
        </w:rPr>
        <w:t xml:space="preserve">11 </w:t>
      </w:r>
      <w:r w:rsidRPr="003465C1">
        <w:rPr>
          <w:rFonts w:ascii="Times New Roman" w:hAnsi="Times New Roman" w:cs="Times New Roman"/>
          <w:sz w:val="28"/>
          <w:szCs w:val="28"/>
          <w:lang w:val="nl-NL"/>
        </w:rPr>
        <w:t>đả</w:t>
      </w:r>
      <w:r w:rsidR="00B90302" w:rsidRPr="003465C1">
        <w:rPr>
          <w:rFonts w:ascii="Times New Roman" w:hAnsi="Times New Roman" w:cs="Times New Roman"/>
          <w:sz w:val="28"/>
          <w:szCs w:val="28"/>
          <w:lang w:val="nl-NL"/>
        </w:rPr>
        <w:t>ng viên</w:t>
      </w:r>
      <w:r w:rsidRPr="003465C1">
        <w:rPr>
          <w:rFonts w:ascii="Times New Roman" w:hAnsi="Times New Roman" w:cs="Times New Roman"/>
          <w:sz w:val="28"/>
          <w:szCs w:val="28"/>
          <w:lang w:val="nl-NL"/>
        </w:rPr>
        <w:t>, trong lãnh đạo hàng năm các đ</w:t>
      </w:r>
      <w:r w:rsidR="00B90302" w:rsidRPr="003465C1">
        <w:rPr>
          <w:rFonts w:ascii="Times New Roman" w:hAnsi="Times New Roman" w:cs="Times New Roman"/>
          <w:sz w:val="28"/>
          <w:szCs w:val="28"/>
          <w:lang w:val="nl-NL"/>
        </w:rPr>
        <w:t>oàn</w:t>
      </w:r>
      <w:r w:rsidRPr="003465C1">
        <w:rPr>
          <w:rFonts w:ascii="Times New Roman" w:hAnsi="Times New Roman" w:cs="Times New Roman"/>
          <w:sz w:val="28"/>
          <w:szCs w:val="28"/>
          <w:lang w:val="nl-NL"/>
        </w:rPr>
        <w:t xml:space="preserve"> thể hoạt động tốt và được xếp loại vững mạnh. Đảng viên, các đồng chí trong chi ủy đều thể hiện tốt tính t</w:t>
      </w:r>
      <w:r w:rsidR="002E761A" w:rsidRPr="003465C1">
        <w:rPr>
          <w:rFonts w:ascii="Times New Roman" w:hAnsi="Times New Roman" w:cs="Times New Roman"/>
          <w:sz w:val="28"/>
          <w:szCs w:val="28"/>
          <w:lang w:val="nl-NL"/>
        </w:rPr>
        <w:t>iên</w:t>
      </w:r>
      <w:r w:rsidRPr="003465C1">
        <w:rPr>
          <w:rFonts w:ascii="Times New Roman" w:hAnsi="Times New Roman" w:cs="Times New Roman"/>
          <w:sz w:val="28"/>
          <w:szCs w:val="28"/>
          <w:lang w:val="nl-NL"/>
        </w:rPr>
        <w:t xml:space="preserve"> phong, gương mẫu trong thực hiện nhiệm vụ, hàng năm trong công</w:t>
      </w:r>
      <w:r w:rsidR="003224D3" w:rsidRPr="003465C1">
        <w:rPr>
          <w:rFonts w:ascii="Times New Roman" w:hAnsi="Times New Roman" w:cs="Times New Roman"/>
          <w:sz w:val="28"/>
          <w:szCs w:val="28"/>
          <w:lang w:val="nl-NL"/>
        </w:rPr>
        <w:t xml:space="preserve"> tác</w:t>
      </w:r>
      <w:r w:rsidRPr="003465C1">
        <w:rPr>
          <w:rFonts w:ascii="Times New Roman" w:hAnsi="Times New Roman" w:cs="Times New Roman"/>
          <w:sz w:val="28"/>
          <w:szCs w:val="28"/>
          <w:lang w:val="nl-NL"/>
        </w:rPr>
        <w:t xml:space="preserve"> phê bình xếp loại cuối năm đảng viên hoàn thành tốt nhiệm vụ. Để đảm bảo hoàn thành mục tiêu của Nghị quyết, chi bộ đã phát huy được tính dân chủ, tổ chức bàn bạc thống nhất về cách thức, phương pháp trong thực hiện đổi mới.</w:t>
      </w:r>
      <w:r w:rsidRPr="003465C1">
        <w:rPr>
          <w:rFonts w:ascii="Times New Roman" w:hAnsi="Times New Roman" w:cs="Times New Roman"/>
          <w:sz w:val="28"/>
          <w:szCs w:val="28"/>
          <w:lang w:val="pt-BR"/>
        </w:rPr>
        <w:t xml:space="preserve"> </w:t>
      </w:r>
    </w:p>
    <w:p w:rsidR="00A636E6" w:rsidRPr="003465C1" w:rsidRDefault="00A636E6" w:rsidP="00C31DBB">
      <w:pPr>
        <w:spacing w:before="120" w:after="120" w:line="240" w:lineRule="auto"/>
        <w:ind w:firstLine="720"/>
        <w:jc w:val="both"/>
        <w:rPr>
          <w:rFonts w:ascii="Times New Roman" w:eastAsia="Times New Roman" w:hAnsi="Times New Roman" w:cs="Times New Roman"/>
          <w:sz w:val="28"/>
          <w:szCs w:val="28"/>
          <w:lang w:val="pt-BR"/>
        </w:rPr>
      </w:pPr>
      <w:r w:rsidRPr="003465C1">
        <w:rPr>
          <w:rFonts w:ascii="Times New Roman" w:eastAsia="Times New Roman" w:hAnsi="Times New Roman" w:cs="Times New Roman"/>
          <w:sz w:val="28"/>
          <w:szCs w:val="28"/>
          <w:lang w:val="pt-BR"/>
        </w:rPr>
        <w:t>Tập trung nâng cao chất lượng giáo dục của đơn vị, trong đó việc tăng cường sự nhận thức, ý thức trách nhiệm của cán bộ đ</w:t>
      </w:r>
      <w:r w:rsidR="00F0514C" w:rsidRPr="003465C1">
        <w:rPr>
          <w:rFonts w:ascii="Times New Roman" w:eastAsia="Times New Roman" w:hAnsi="Times New Roman" w:cs="Times New Roman"/>
          <w:sz w:val="28"/>
          <w:szCs w:val="28"/>
          <w:lang w:val="pt-BR"/>
        </w:rPr>
        <w:t>ảng viên về đổi mới từ cách nghĩ</w:t>
      </w:r>
      <w:r w:rsidRPr="003465C1">
        <w:rPr>
          <w:rFonts w:ascii="Times New Roman" w:eastAsia="Times New Roman" w:hAnsi="Times New Roman" w:cs="Times New Roman"/>
          <w:sz w:val="28"/>
          <w:szCs w:val="28"/>
          <w:lang w:val="pt-BR"/>
        </w:rPr>
        <w:t xml:space="preserve">, cách làm. Để chi bộ có cơ sở đánh giá về </w:t>
      </w:r>
      <w:r w:rsidR="00265041" w:rsidRPr="003465C1">
        <w:rPr>
          <w:rFonts w:ascii="Times New Roman" w:eastAsia="Times New Roman" w:hAnsi="Times New Roman" w:cs="Times New Roman"/>
          <w:sz w:val="28"/>
          <w:szCs w:val="28"/>
          <w:lang w:val="pt-BR"/>
        </w:rPr>
        <w:t xml:space="preserve">việc thực hiện </w:t>
      </w:r>
      <w:r w:rsidRPr="003465C1">
        <w:rPr>
          <w:rFonts w:ascii="Times New Roman" w:eastAsia="Times New Roman" w:hAnsi="Times New Roman" w:cs="Times New Roman"/>
          <w:sz w:val="28"/>
          <w:szCs w:val="28"/>
          <w:lang w:val="pt-BR"/>
        </w:rPr>
        <w:t xml:space="preserve">đổi mới của cán bộ đảng viên </w:t>
      </w:r>
      <w:r w:rsidR="00265041" w:rsidRPr="003465C1">
        <w:rPr>
          <w:rFonts w:ascii="Times New Roman" w:eastAsia="Times New Roman" w:hAnsi="Times New Roman" w:cs="Times New Roman"/>
          <w:sz w:val="28"/>
          <w:szCs w:val="28"/>
          <w:lang w:val="pt-BR"/>
        </w:rPr>
        <w:t xml:space="preserve">nên hằng năm </w:t>
      </w:r>
      <w:r w:rsidRPr="003465C1">
        <w:rPr>
          <w:rFonts w:ascii="Times New Roman" w:eastAsia="Times New Roman" w:hAnsi="Times New Roman" w:cs="Times New Roman"/>
          <w:sz w:val="28"/>
          <w:szCs w:val="28"/>
          <w:lang w:val="pt-BR"/>
        </w:rPr>
        <w:t xml:space="preserve">tăng cường công tác kiểm tra, giám sát việc thực hiện nhiệm vụ </w:t>
      </w:r>
      <w:r w:rsidRPr="003465C1">
        <w:rPr>
          <w:rFonts w:ascii="Times New Roman" w:eastAsia="Times New Roman" w:hAnsi="Times New Roman" w:cs="Times New Roman"/>
          <w:sz w:val="28"/>
          <w:szCs w:val="28"/>
          <w:lang w:val="pt-BR"/>
        </w:rPr>
        <w:lastRenderedPageBreak/>
        <w:t>của đảng viên.</w:t>
      </w:r>
      <w:r w:rsidRPr="003465C1">
        <w:rPr>
          <w:rFonts w:ascii="Times New Roman" w:hAnsi="Times New Roman" w:cs="Times New Roman"/>
          <w:sz w:val="28"/>
          <w:szCs w:val="28"/>
          <w:lang w:val="pt-BR"/>
        </w:rPr>
        <w:t xml:space="preserve"> Nhìn chung, m</w:t>
      </w:r>
      <w:r w:rsidRPr="003465C1">
        <w:rPr>
          <w:rFonts w:ascii="Times New Roman" w:eastAsia="Times New Roman" w:hAnsi="Times New Roman" w:cs="Times New Roman"/>
          <w:sz w:val="28"/>
          <w:szCs w:val="28"/>
          <w:lang w:val="pt-BR"/>
        </w:rPr>
        <w:t>ỗi cán bộ, đảng viên nêu cao tinh thần trách nhiệm trong thực hiện nhiệm vụ.</w:t>
      </w:r>
    </w:p>
    <w:p w:rsidR="00A636E6" w:rsidRPr="003465C1" w:rsidRDefault="00A636E6" w:rsidP="00C31DBB">
      <w:pPr>
        <w:spacing w:before="120" w:after="120" w:line="240" w:lineRule="auto"/>
        <w:ind w:firstLine="720"/>
        <w:jc w:val="both"/>
        <w:rPr>
          <w:rFonts w:ascii="Times New Roman" w:hAnsi="Times New Roman" w:cs="Times New Roman"/>
          <w:sz w:val="28"/>
          <w:szCs w:val="28"/>
          <w:lang w:val="pt-BR"/>
        </w:rPr>
      </w:pPr>
      <w:r w:rsidRPr="003465C1">
        <w:rPr>
          <w:rFonts w:ascii="Times New Roman" w:eastAsia="Times New Roman" w:hAnsi="Times New Roman" w:cs="Times New Roman"/>
          <w:sz w:val="28"/>
          <w:szCs w:val="28"/>
          <w:lang w:val="pt-BR"/>
        </w:rPr>
        <w:t>Đối với đơn vị: Trên tinh thần chỉ đạo, lãnh đạo của Chi bộ, đơn vị đã tổ</w:t>
      </w:r>
      <w:r w:rsidR="007E4695" w:rsidRPr="003465C1">
        <w:rPr>
          <w:rFonts w:ascii="Times New Roman" w:eastAsia="Times New Roman" w:hAnsi="Times New Roman" w:cs="Times New Roman"/>
          <w:sz w:val="28"/>
          <w:szCs w:val="28"/>
          <w:lang w:val="pt-BR"/>
        </w:rPr>
        <w:t xml:space="preserve"> chức</w:t>
      </w:r>
      <w:r w:rsidRPr="003465C1">
        <w:rPr>
          <w:rFonts w:ascii="Times New Roman" w:eastAsia="Times New Roman" w:hAnsi="Times New Roman" w:cs="Times New Roman"/>
          <w:sz w:val="28"/>
          <w:szCs w:val="28"/>
          <w:lang w:val="pt-BR"/>
        </w:rPr>
        <w:t xml:space="preserve"> cán bộ, </w:t>
      </w:r>
      <w:r w:rsidR="00106352" w:rsidRPr="003465C1">
        <w:rPr>
          <w:rFonts w:ascii="Times New Roman" w:eastAsia="Times New Roman" w:hAnsi="Times New Roman" w:cs="Times New Roman"/>
          <w:sz w:val="28"/>
          <w:szCs w:val="28"/>
          <w:lang w:val="pt-BR"/>
        </w:rPr>
        <w:t xml:space="preserve">100% </w:t>
      </w:r>
      <w:r w:rsidRPr="003465C1">
        <w:rPr>
          <w:rFonts w:ascii="Times New Roman" w:eastAsia="Times New Roman" w:hAnsi="Times New Roman" w:cs="Times New Roman"/>
          <w:sz w:val="28"/>
          <w:szCs w:val="28"/>
          <w:lang w:val="pt-BR"/>
        </w:rPr>
        <w:t xml:space="preserve">giáo viên tham gia học tập Nghị quyết 29-NQ/TW trong hè năm học 2013-2014, để cán bộ, giáo viên nắm chắc mục tiêu của Nghị quyết và Kế hoạch hành động của Bộ Giáo dục </w:t>
      </w:r>
      <w:r w:rsidRPr="003465C1">
        <w:rPr>
          <w:rFonts w:ascii="Times New Roman" w:hAnsi="Times New Roman" w:cs="Times New Roman"/>
          <w:sz w:val="28"/>
          <w:szCs w:val="28"/>
          <w:lang w:val="vi-VN"/>
        </w:rPr>
        <w:t>Triển khai Chương trìn</w:t>
      </w:r>
      <w:r w:rsidRPr="003465C1">
        <w:rPr>
          <w:rFonts w:ascii="Times New Roman" w:hAnsi="Times New Roman" w:cs="Times New Roman"/>
          <w:sz w:val="28"/>
          <w:szCs w:val="28"/>
          <w:lang w:val="pt-BR"/>
        </w:rPr>
        <w:t xml:space="preserve">h </w:t>
      </w:r>
      <w:r w:rsidRPr="003465C1">
        <w:rPr>
          <w:rFonts w:ascii="Times New Roman" w:hAnsi="Times New Roman" w:cs="Times New Roman"/>
          <w:sz w:val="28"/>
          <w:szCs w:val="28"/>
          <w:lang w:val="vi-VN"/>
        </w:rPr>
        <w:t>hành động của Chính phủ</w:t>
      </w:r>
      <w:r w:rsidRPr="003465C1">
        <w:rPr>
          <w:rFonts w:ascii="Times New Roman" w:hAnsi="Times New Roman" w:cs="Times New Roman"/>
          <w:sz w:val="28"/>
          <w:szCs w:val="28"/>
          <w:lang w:val="pt-BR"/>
        </w:rPr>
        <w:t xml:space="preserve"> </w:t>
      </w:r>
      <w:r w:rsidRPr="003465C1">
        <w:rPr>
          <w:rFonts w:ascii="Times New Roman" w:hAnsi="Times New Roman" w:cs="Times New Roman"/>
          <w:sz w:val="28"/>
          <w:szCs w:val="28"/>
          <w:lang w:val="vi-VN"/>
        </w:rPr>
        <w:t>thực hiện Nghị quyết số 29-NQ/TW về đổi mới că</w:t>
      </w:r>
      <w:r w:rsidRPr="003465C1">
        <w:rPr>
          <w:rFonts w:ascii="Times New Roman" w:hAnsi="Times New Roman" w:cs="Times New Roman"/>
          <w:sz w:val="28"/>
          <w:szCs w:val="28"/>
          <w:lang w:val="pt-BR"/>
        </w:rPr>
        <w:t xml:space="preserve">n </w:t>
      </w:r>
      <w:r w:rsidRPr="003465C1">
        <w:rPr>
          <w:rFonts w:ascii="Times New Roman" w:hAnsi="Times New Roman" w:cs="Times New Roman"/>
          <w:sz w:val="28"/>
          <w:szCs w:val="28"/>
          <w:lang w:val="vi-VN"/>
        </w:rPr>
        <w:t>bản, toàn diện</w:t>
      </w:r>
      <w:r w:rsidRPr="003465C1">
        <w:rPr>
          <w:rFonts w:ascii="Times New Roman" w:hAnsi="Times New Roman" w:cs="Times New Roman"/>
          <w:sz w:val="28"/>
          <w:szCs w:val="28"/>
          <w:lang w:val="pt-BR"/>
        </w:rPr>
        <w:t xml:space="preserve"> </w:t>
      </w:r>
      <w:r w:rsidRPr="003465C1">
        <w:rPr>
          <w:rFonts w:ascii="Times New Roman" w:hAnsi="Times New Roman" w:cs="Times New Roman"/>
          <w:sz w:val="28"/>
          <w:szCs w:val="28"/>
          <w:lang w:val="vi-VN"/>
        </w:rPr>
        <w:t>giáo dục và đào tạo, đáp ứng yêu cầu công nghiệp hóa, hiện đại hóa</w:t>
      </w:r>
      <w:r w:rsidRPr="003465C1">
        <w:rPr>
          <w:rFonts w:ascii="Times New Roman" w:hAnsi="Times New Roman" w:cs="Times New Roman"/>
          <w:sz w:val="28"/>
          <w:szCs w:val="28"/>
          <w:lang w:val="pt-BR"/>
        </w:rPr>
        <w:t xml:space="preserve"> </w:t>
      </w:r>
      <w:r w:rsidRPr="003465C1">
        <w:rPr>
          <w:rFonts w:ascii="Times New Roman" w:hAnsi="Times New Roman" w:cs="Times New Roman"/>
          <w:sz w:val="28"/>
          <w:szCs w:val="28"/>
          <w:lang w:val="vi-VN"/>
        </w:rPr>
        <w:t>trong điều kiện kinh tế thị trường định hướng xã hội chủ nghĩa và hội nhập quốc tế</w:t>
      </w:r>
      <w:r w:rsidRPr="003465C1">
        <w:rPr>
          <w:rFonts w:ascii="Times New Roman" w:hAnsi="Times New Roman" w:cs="Times New Roman"/>
          <w:sz w:val="28"/>
          <w:szCs w:val="28"/>
          <w:lang w:val="pt-BR"/>
        </w:rPr>
        <w:t xml:space="preserve"> </w:t>
      </w:r>
      <w:r w:rsidR="007E4695" w:rsidRPr="003465C1">
        <w:rPr>
          <w:rFonts w:ascii="Times New Roman" w:hAnsi="Times New Roman" w:cs="Times New Roman"/>
          <w:sz w:val="28"/>
          <w:szCs w:val="28"/>
          <w:lang w:val="pt-BR"/>
        </w:rPr>
        <w:t xml:space="preserve">. </w:t>
      </w:r>
      <w:r w:rsidRPr="003465C1">
        <w:rPr>
          <w:rFonts w:ascii="Times New Roman" w:hAnsi="Times New Roman" w:cs="Times New Roman"/>
          <w:sz w:val="28"/>
          <w:szCs w:val="28"/>
          <w:lang w:val="vi-VN"/>
        </w:rPr>
        <w:t xml:space="preserve">Ban hành kèm theo Quyết định số </w:t>
      </w:r>
      <w:r w:rsidRPr="003465C1">
        <w:rPr>
          <w:rFonts w:ascii="Times New Roman" w:hAnsi="Times New Roman" w:cs="Times New Roman"/>
          <w:spacing w:val="-8"/>
          <w:sz w:val="28"/>
          <w:szCs w:val="28"/>
          <w:lang w:val="vi-VN"/>
        </w:rPr>
        <w:t xml:space="preserve">2653 </w:t>
      </w:r>
      <w:r w:rsidRPr="003465C1">
        <w:rPr>
          <w:rFonts w:ascii="Times New Roman" w:hAnsi="Times New Roman" w:cs="Times New Roman"/>
          <w:sz w:val="28"/>
          <w:szCs w:val="28"/>
          <w:lang w:val="vi-VN"/>
        </w:rPr>
        <w:t>/QĐ-BGDĐT ngày 25 tháng 7</w:t>
      </w:r>
      <w:r w:rsidRPr="003465C1">
        <w:rPr>
          <w:rFonts w:ascii="Times New Roman" w:hAnsi="Times New Roman" w:cs="Times New Roman"/>
          <w:sz w:val="28"/>
          <w:szCs w:val="28"/>
          <w:lang w:val="pt-BR"/>
        </w:rPr>
        <w:t xml:space="preserve"> </w:t>
      </w:r>
      <w:r w:rsidRPr="003465C1">
        <w:rPr>
          <w:rFonts w:ascii="Times New Roman" w:hAnsi="Times New Roman" w:cs="Times New Roman"/>
          <w:sz w:val="28"/>
          <w:szCs w:val="28"/>
          <w:lang w:val="vi-VN"/>
        </w:rPr>
        <w:t>năm 2014 của Bộ trưởng Bộ Giáo dục và Đào tạo</w:t>
      </w:r>
      <w:r w:rsidRPr="003465C1">
        <w:rPr>
          <w:rFonts w:ascii="Times New Roman" w:hAnsi="Times New Roman" w:cs="Times New Roman"/>
          <w:sz w:val="28"/>
          <w:szCs w:val="28"/>
          <w:lang w:val="pt-BR"/>
        </w:rPr>
        <w:t xml:space="preserve">. </w:t>
      </w:r>
    </w:p>
    <w:p w:rsidR="00A636E6" w:rsidRPr="003465C1" w:rsidRDefault="00A636E6" w:rsidP="00C31DBB">
      <w:pPr>
        <w:spacing w:before="120" w:after="120" w:line="240" w:lineRule="auto"/>
        <w:ind w:firstLine="720"/>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Nhằm để đạt được mục tiêu của Nghị quyế</w:t>
      </w:r>
      <w:r w:rsidR="007E4695" w:rsidRPr="003465C1">
        <w:rPr>
          <w:rFonts w:ascii="Times New Roman" w:hAnsi="Times New Roman" w:cs="Times New Roman"/>
          <w:sz w:val="28"/>
          <w:szCs w:val="28"/>
          <w:lang w:val="pt-BR"/>
        </w:rPr>
        <w:t xml:space="preserve">t, </w:t>
      </w:r>
      <w:r w:rsidRPr="003465C1">
        <w:rPr>
          <w:rFonts w:ascii="Times New Roman" w:hAnsi="Times New Roman" w:cs="Times New Roman"/>
          <w:sz w:val="28"/>
          <w:szCs w:val="28"/>
          <w:lang w:val="pt-BR"/>
        </w:rPr>
        <w:t>dưới sự lãnh đạo của chi bộ nhà trường,</w:t>
      </w:r>
      <w:r w:rsidR="007E4695" w:rsidRPr="003465C1">
        <w:rPr>
          <w:rFonts w:ascii="Times New Roman" w:hAnsi="Times New Roman" w:cs="Times New Roman"/>
          <w:sz w:val="28"/>
          <w:szCs w:val="28"/>
          <w:lang w:val="pt-BR"/>
        </w:rPr>
        <w:t xml:space="preserve"> </w:t>
      </w:r>
      <w:r w:rsidRPr="003465C1">
        <w:rPr>
          <w:rFonts w:ascii="Times New Roman" w:hAnsi="Times New Roman" w:cs="Times New Roman"/>
          <w:sz w:val="28"/>
          <w:szCs w:val="28"/>
          <w:lang w:val="pt-BR"/>
        </w:rPr>
        <w:t xml:space="preserve">đã tập trung tổ chức thực hiện nhiệm vụ hàng năm trong xây dựng kế hoạch đều căn cứ Nghị quyết để định hướng nhiệm vụ về công tác giáo dục và phát triển nhà trường. </w:t>
      </w:r>
      <w:r w:rsidR="00D36C59" w:rsidRPr="003465C1">
        <w:rPr>
          <w:rFonts w:ascii="Times New Roman" w:hAnsi="Times New Roman" w:cs="Times New Roman"/>
          <w:sz w:val="28"/>
          <w:szCs w:val="28"/>
          <w:lang w:val="pt-BR"/>
        </w:rPr>
        <w:t>Đ</w:t>
      </w:r>
      <w:r w:rsidRPr="003465C1">
        <w:rPr>
          <w:rFonts w:ascii="Times New Roman" w:hAnsi="Times New Roman" w:cs="Times New Roman"/>
          <w:sz w:val="28"/>
          <w:szCs w:val="28"/>
          <w:lang w:val="pt-BR"/>
        </w:rPr>
        <w:t xml:space="preserve">ơn vị tổ chức </w:t>
      </w:r>
      <w:r w:rsidR="00D36C59" w:rsidRPr="003465C1">
        <w:rPr>
          <w:rFonts w:ascii="Times New Roman" w:hAnsi="Times New Roman" w:cs="Times New Roman"/>
          <w:sz w:val="28"/>
          <w:szCs w:val="28"/>
          <w:lang w:val="pt-BR"/>
        </w:rPr>
        <w:t xml:space="preserve">cho </w:t>
      </w:r>
      <w:r w:rsidRPr="003465C1">
        <w:rPr>
          <w:rFonts w:ascii="Times New Roman" w:hAnsi="Times New Roman" w:cs="Times New Roman"/>
          <w:sz w:val="28"/>
          <w:szCs w:val="28"/>
          <w:lang w:val="pt-BR"/>
        </w:rPr>
        <w:t xml:space="preserve">cán bộ, giáo viên đăng ký thi </w:t>
      </w:r>
      <w:r w:rsidR="00D36C59" w:rsidRPr="003465C1">
        <w:rPr>
          <w:rFonts w:ascii="Times New Roman" w:hAnsi="Times New Roman" w:cs="Times New Roman"/>
          <w:sz w:val="28"/>
          <w:szCs w:val="28"/>
          <w:lang w:val="pt-BR"/>
        </w:rPr>
        <w:t>đua chuyên</w:t>
      </w:r>
      <w:r w:rsidRPr="003465C1">
        <w:rPr>
          <w:rFonts w:ascii="Times New Roman" w:hAnsi="Times New Roman" w:cs="Times New Roman"/>
          <w:sz w:val="28"/>
          <w:szCs w:val="28"/>
          <w:lang w:val="pt-BR"/>
        </w:rPr>
        <w:t xml:space="preserve"> đề theo hướng dẫn của Sở giáo dục và Đào đạo, mỗi cán bộ</w:t>
      </w:r>
      <w:r w:rsidR="00D36C59" w:rsidRPr="003465C1">
        <w:rPr>
          <w:rFonts w:ascii="Times New Roman" w:hAnsi="Times New Roman" w:cs="Times New Roman"/>
          <w:sz w:val="28"/>
          <w:szCs w:val="28"/>
          <w:lang w:val="pt-BR"/>
        </w:rPr>
        <w:t>,</w:t>
      </w:r>
      <w:r w:rsidRPr="003465C1">
        <w:rPr>
          <w:rFonts w:ascii="Times New Roman" w:hAnsi="Times New Roman" w:cs="Times New Roman"/>
          <w:sz w:val="28"/>
          <w:szCs w:val="28"/>
          <w:lang w:val="pt-BR"/>
        </w:rPr>
        <w:t xml:space="preserve"> giáo viên có một việc làm tốt, Đơn vị đăng ký 01 công trình thực hiện theo </w:t>
      </w:r>
      <w:r w:rsidR="005C4135" w:rsidRPr="003465C1">
        <w:rPr>
          <w:rFonts w:ascii="Times New Roman" w:hAnsi="Times New Roman" w:cs="Times New Roman"/>
          <w:sz w:val="28"/>
          <w:szCs w:val="28"/>
          <w:lang w:val="pt-BR"/>
        </w:rPr>
        <w:t>mục</w:t>
      </w:r>
      <w:r w:rsidRPr="003465C1">
        <w:rPr>
          <w:rFonts w:ascii="Times New Roman" w:hAnsi="Times New Roman" w:cs="Times New Roman"/>
          <w:sz w:val="28"/>
          <w:szCs w:val="28"/>
          <w:lang w:val="pt-BR"/>
        </w:rPr>
        <w:t xml:space="preserve"> tiêu Nghị quyết. Qua đăng ký thi đua, có 100% cán bộ, giáo viên đăng ký và thực hiện. Qua đó:</w:t>
      </w:r>
    </w:p>
    <w:p w:rsidR="00A636E6" w:rsidRPr="003465C1" w:rsidRDefault="00A636E6" w:rsidP="00C31DBB">
      <w:pPr>
        <w:spacing w:before="120" w:after="120" w:line="240" w:lineRule="auto"/>
        <w:ind w:firstLine="720"/>
        <w:jc w:val="both"/>
        <w:rPr>
          <w:rFonts w:ascii="Times New Roman" w:eastAsia="Times New Roman" w:hAnsi="Times New Roman" w:cs="Times New Roman"/>
          <w:sz w:val="28"/>
          <w:szCs w:val="28"/>
          <w:lang w:val="pt-BR"/>
        </w:rPr>
      </w:pPr>
      <w:r w:rsidRPr="003465C1">
        <w:rPr>
          <w:rFonts w:ascii="Times New Roman" w:eastAsia="Times New Roman" w:hAnsi="Times New Roman" w:cs="Times New Roman"/>
          <w:sz w:val="28"/>
          <w:szCs w:val="28"/>
          <w:lang w:val="pt-BR"/>
        </w:rPr>
        <w:t>Có sự chuyển biến mạnh mẽ về nhận thức của từng cán bộ, đảng viên, giáo viên về việc đổi mới căn bản và toàn diện giáo dục, mỗi cán bộ đảng viên luôn ý thức tinh thần trách nhiệm, sáng tạo trong thực hiện nhiệm vụ.</w:t>
      </w:r>
    </w:p>
    <w:p w:rsidR="00A636E6" w:rsidRPr="003465C1" w:rsidRDefault="00A636E6" w:rsidP="00C31DBB">
      <w:pPr>
        <w:spacing w:before="120" w:after="120" w:line="240" w:lineRule="auto"/>
        <w:ind w:firstLine="720"/>
        <w:jc w:val="both"/>
        <w:rPr>
          <w:rFonts w:ascii="Times New Roman" w:eastAsia="Times New Roman" w:hAnsi="Times New Roman" w:cs="Times New Roman"/>
          <w:sz w:val="28"/>
          <w:szCs w:val="28"/>
          <w:lang w:val="pt-BR"/>
        </w:rPr>
      </w:pPr>
      <w:r w:rsidRPr="003465C1">
        <w:rPr>
          <w:rFonts w:ascii="Times New Roman" w:eastAsia="Times New Roman" w:hAnsi="Times New Roman" w:cs="Times New Roman"/>
          <w:sz w:val="28"/>
          <w:szCs w:val="28"/>
          <w:lang w:val="pt-BR"/>
        </w:rPr>
        <w:t>Nhà trường đã thực hiện tốt việc tổ chức phối hợp chặt chẽ 3 môi trường giáo dục: Nhà trường-gia đình-xã hội để nâng cao hiệu quả giáo dục toàn diện</w:t>
      </w:r>
      <w:r w:rsidR="005C6431" w:rsidRPr="003465C1">
        <w:rPr>
          <w:rFonts w:ascii="Times New Roman" w:eastAsia="Times New Roman" w:hAnsi="Times New Roman" w:cs="Times New Roman"/>
          <w:sz w:val="28"/>
          <w:szCs w:val="28"/>
          <w:lang w:val="pt-BR"/>
        </w:rPr>
        <w:t xml:space="preserve"> cho</w:t>
      </w:r>
      <w:r w:rsidRPr="003465C1">
        <w:rPr>
          <w:rFonts w:ascii="Times New Roman" w:eastAsia="Times New Roman" w:hAnsi="Times New Roman" w:cs="Times New Roman"/>
          <w:sz w:val="28"/>
          <w:szCs w:val="28"/>
          <w:lang w:val="pt-BR"/>
        </w:rPr>
        <w:t xml:space="preserve"> trẻ</w:t>
      </w:r>
      <w:r w:rsidRPr="003465C1">
        <w:rPr>
          <w:rFonts w:ascii="Times New Roman" w:eastAsia="Calibri" w:hAnsi="Times New Roman" w:cs="Times New Roman"/>
          <w:sz w:val="28"/>
          <w:szCs w:val="28"/>
          <w:lang w:val="pt-BR"/>
        </w:rPr>
        <w:t>.</w:t>
      </w:r>
    </w:p>
    <w:p w:rsidR="00A636E6" w:rsidRPr="003465C1" w:rsidRDefault="00A636E6" w:rsidP="00C31DBB">
      <w:pPr>
        <w:spacing w:before="120" w:after="120" w:line="240" w:lineRule="auto"/>
        <w:ind w:firstLine="720"/>
        <w:jc w:val="both"/>
        <w:rPr>
          <w:rFonts w:ascii="Times New Roman" w:eastAsia="Times New Roman" w:hAnsi="Times New Roman" w:cs="Times New Roman"/>
          <w:sz w:val="28"/>
          <w:szCs w:val="28"/>
          <w:lang w:val="pt-BR"/>
        </w:rPr>
      </w:pPr>
      <w:r w:rsidRPr="003465C1">
        <w:rPr>
          <w:rFonts w:ascii="Times New Roman" w:eastAsia="Times New Roman" w:hAnsi="Times New Roman" w:cs="Times New Roman"/>
          <w:sz w:val="28"/>
          <w:szCs w:val="28"/>
          <w:lang w:val="pt-BR"/>
        </w:rPr>
        <w:t xml:space="preserve"> Đồng thời, tập trung đổi mới mới phương pháp giảng dạy theo hướng lấy trẻ làm trung tâm. Tập trung tổ chức</w:t>
      </w:r>
      <w:r w:rsidR="005C6431" w:rsidRPr="003465C1">
        <w:rPr>
          <w:rFonts w:ascii="Times New Roman" w:eastAsia="Times New Roman" w:hAnsi="Times New Roman" w:cs="Times New Roman"/>
          <w:sz w:val="28"/>
          <w:szCs w:val="28"/>
          <w:lang w:val="pt-BR"/>
        </w:rPr>
        <w:t xml:space="preserve"> cho trẻ</w:t>
      </w:r>
      <w:r w:rsidRPr="003465C1">
        <w:rPr>
          <w:rFonts w:ascii="Times New Roman" w:eastAsia="Times New Roman" w:hAnsi="Times New Roman" w:cs="Times New Roman"/>
          <w:sz w:val="28"/>
          <w:szCs w:val="28"/>
          <w:lang w:val="pt-BR"/>
        </w:rPr>
        <w:t xml:space="preserve"> học</w:t>
      </w:r>
      <w:r w:rsidR="005C6431" w:rsidRPr="003465C1">
        <w:rPr>
          <w:rFonts w:ascii="Times New Roman" w:eastAsia="Times New Roman" w:hAnsi="Times New Roman" w:cs="Times New Roman"/>
          <w:sz w:val="28"/>
          <w:szCs w:val="28"/>
          <w:lang w:val="pt-BR"/>
        </w:rPr>
        <w:t xml:space="preserve"> mà chơi, chơi mà học</w:t>
      </w:r>
      <w:r w:rsidRPr="003465C1">
        <w:rPr>
          <w:rFonts w:ascii="Times New Roman" w:eastAsia="Times New Roman" w:hAnsi="Times New Roman" w:cs="Times New Roman"/>
          <w:sz w:val="28"/>
          <w:szCs w:val="28"/>
          <w:lang w:val="pt-BR"/>
        </w:rPr>
        <w:t xml:space="preserve"> giáo dục hình thành kỹ năng sống cho học sinh. </w:t>
      </w:r>
    </w:p>
    <w:p w:rsidR="00A636E6" w:rsidRPr="003465C1" w:rsidRDefault="00A636E6" w:rsidP="00C31DBB">
      <w:pPr>
        <w:spacing w:before="120" w:after="120" w:line="240" w:lineRule="auto"/>
        <w:ind w:firstLine="720"/>
        <w:jc w:val="both"/>
        <w:rPr>
          <w:rFonts w:ascii="Times New Roman" w:eastAsia="Times New Roman" w:hAnsi="Times New Roman" w:cs="Times New Roman"/>
          <w:sz w:val="28"/>
          <w:szCs w:val="28"/>
          <w:lang w:val="pt-BR"/>
        </w:rPr>
      </w:pPr>
      <w:r w:rsidRPr="003465C1">
        <w:rPr>
          <w:rFonts w:ascii="Times New Roman" w:eastAsia="Times New Roman" w:hAnsi="Times New Roman" w:cs="Times New Roman"/>
          <w:sz w:val="28"/>
          <w:szCs w:val="28"/>
          <w:lang w:val="pt-BR"/>
        </w:rPr>
        <w:t xml:space="preserve">Tăng cường công tác tuyên truyền, nâng cao nhận thức trong cán bộ, giáo viên và phát huy được vai trò của các đoàn thể, Ban đại diện cha mẹ học sinh, thực hiện tốt công tác xã hội hóa giáo dục trong trang bị đồ chơi cho trẻ và đồ dùng dạy học phục vụ giảng dạy. </w:t>
      </w:r>
    </w:p>
    <w:p w:rsidR="00567778" w:rsidRPr="003465C1" w:rsidRDefault="00E65F77" w:rsidP="00C31DBB">
      <w:pPr>
        <w:spacing w:before="120" w:after="120" w:line="240" w:lineRule="auto"/>
        <w:ind w:firstLine="567"/>
        <w:jc w:val="both"/>
        <w:rPr>
          <w:rFonts w:ascii="Times New Roman" w:hAnsi="Times New Roman" w:cs="Times New Roman"/>
          <w:b/>
          <w:sz w:val="28"/>
          <w:szCs w:val="28"/>
          <w:lang w:val="pt-BR"/>
        </w:rPr>
      </w:pPr>
      <w:r w:rsidRPr="003465C1">
        <w:rPr>
          <w:rFonts w:ascii="Times New Roman" w:hAnsi="Times New Roman" w:cs="Times New Roman"/>
          <w:b/>
          <w:sz w:val="28"/>
          <w:szCs w:val="28"/>
          <w:lang w:val="pt-BR"/>
        </w:rPr>
        <w:t>2.</w:t>
      </w:r>
      <w:r w:rsidR="00567778" w:rsidRPr="003465C1">
        <w:rPr>
          <w:rFonts w:ascii="Times New Roman" w:hAnsi="Times New Roman" w:cs="Times New Roman"/>
          <w:b/>
          <w:sz w:val="28"/>
          <w:szCs w:val="28"/>
          <w:lang w:val="pt-BR"/>
        </w:rPr>
        <w:t>Tiếp tục đổi mới mạnh mẽ và đồng bộ các yếu tố cơ bản của giáo dục, đào tạo theo hướng coi trọng và phát triển phẩm chấ</w:t>
      </w:r>
      <w:r w:rsidR="00E84990" w:rsidRPr="003465C1">
        <w:rPr>
          <w:rFonts w:ascii="Times New Roman" w:hAnsi="Times New Roman" w:cs="Times New Roman"/>
          <w:b/>
          <w:sz w:val="28"/>
          <w:szCs w:val="28"/>
          <w:lang w:val="pt-BR"/>
        </w:rPr>
        <w:t>t, năng</w:t>
      </w:r>
      <w:r w:rsidR="00567778" w:rsidRPr="003465C1">
        <w:rPr>
          <w:rFonts w:ascii="Times New Roman" w:hAnsi="Times New Roman" w:cs="Times New Roman"/>
          <w:b/>
          <w:sz w:val="28"/>
          <w:szCs w:val="28"/>
          <w:lang w:val="pt-BR"/>
        </w:rPr>
        <w:t xml:space="preserve"> lực</w:t>
      </w:r>
      <w:r w:rsidR="0035779B" w:rsidRPr="003465C1">
        <w:rPr>
          <w:rFonts w:ascii="Times New Roman" w:hAnsi="Times New Roman" w:cs="Times New Roman"/>
          <w:b/>
          <w:sz w:val="28"/>
          <w:szCs w:val="28"/>
          <w:lang w:val="pt-BR"/>
        </w:rPr>
        <w:t>,</w:t>
      </w:r>
      <w:r w:rsidR="00567778" w:rsidRPr="003465C1">
        <w:rPr>
          <w:rFonts w:ascii="Times New Roman" w:hAnsi="Times New Roman" w:cs="Times New Roman"/>
          <w:b/>
          <w:sz w:val="28"/>
          <w:szCs w:val="28"/>
          <w:lang w:val="pt-BR"/>
        </w:rPr>
        <w:t xml:space="preserve"> của người học.</w:t>
      </w:r>
    </w:p>
    <w:p w:rsidR="007470EB" w:rsidRPr="003465C1" w:rsidRDefault="00D05F8D" w:rsidP="00C31DBB">
      <w:pPr>
        <w:pStyle w:val="western"/>
        <w:spacing w:before="120" w:after="120" w:line="240" w:lineRule="auto"/>
        <w:ind w:firstLine="567"/>
        <w:rPr>
          <w:b w:val="0"/>
          <w:sz w:val="28"/>
          <w:szCs w:val="28"/>
          <w:lang w:val="pt-BR"/>
        </w:rPr>
      </w:pPr>
      <w:r w:rsidRPr="003465C1">
        <w:rPr>
          <w:b w:val="0"/>
          <w:sz w:val="28"/>
          <w:szCs w:val="28"/>
          <w:lang w:val="pt-BR"/>
        </w:rPr>
        <w:t>Nhằm để đáp ứng phát triển toàn diện học sinh</w:t>
      </w:r>
      <w:r w:rsidR="00CA6CCB" w:rsidRPr="003465C1">
        <w:rPr>
          <w:b w:val="0"/>
          <w:sz w:val="28"/>
          <w:szCs w:val="28"/>
          <w:lang w:val="pt-BR"/>
        </w:rPr>
        <w:t>,</w:t>
      </w:r>
      <w:r w:rsidRPr="003465C1">
        <w:rPr>
          <w:b w:val="0"/>
          <w:sz w:val="28"/>
          <w:szCs w:val="28"/>
          <w:lang w:val="pt-BR"/>
        </w:rPr>
        <w:t xml:space="preserve"> chi bộ đã lãnh đạo đơn</w:t>
      </w:r>
      <w:r w:rsidR="00715F16" w:rsidRPr="003465C1">
        <w:rPr>
          <w:b w:val="0"/>
          <w:sz w:val="28"/>
          <w:szCs w:val="28"/>
          <w:lang w:val="pt-BR"/>
        </w:rPr>
        <w:t xml:space="preserve"> vị thực hiện tốt việc giáo dục học sinh phát triển thể chất, tình cảm, hiểu biết, thẩm mỹ, </w:t>
      </w:r>
      <w:r w:rsidRPr="003465C1">
        <w:rPr>
          <w:b w:val="0"/>
          <w:sz w:val="28"/>
          <w:szCs w:val="28"/>
          <w:lang w:val="pt-BR"/>
        </w:rPr>
        <w:t>kỹ năng s</w:t>
      </w:r>
      <w:r w:rsidR="00715F16" w:rsidRPr="003465C1">
        <w:rPr>
          <w:b w:val="0"/>
          <w:sz w:val="28"/>
          <w:szCs w:val="28"/>
          <w:lang w:val="pt-BR"/>
        </w:rPr>
        <w:t>ống</w:t>
      </w:r>
      <w:r w:rsidRPr="003465C1">
        <w:rPr>
          <w:b w:val="0"/>
          <w:sz w:val="28"/>
          <w:szCs w:val="28"/>
          <w:lang w:val="pt-BR"/>
        </w:rPr>
        <w:t xml:space="preserve"> cho </w:t>
      </w:r>
      <w:r w:rsidR="00752A6D" w:rsidRPr="003465C1">
        <w:rPr>
          <w:b w:val="0"/>
          <w:sz w:val="28"/>
          <w:szCs w:val="28"/>
          <w:lang w:val="pt-BR"/>
        </w:rPr>
        <w:t>trẻ</w:t>
      </w:r>
      <w:r w:rsidRPr="003465C1">
        <w:rPr>
          <w:b w:val="0"/>
          <w:sz w:val="28"/>
          <w:szCs w:val="28"/>
          <w:lang w:val="pt-BR"/>
        </w:rPr>
        <w:t xml:space="preserve"> thô</w:t>
      </w:r>
      <w:bookmarkStart w:id="0" w:name="_GoBack"/>
      <w:bookmarkEnd w:id="0"/>
      <w:r w:rsidRPr="003465C1">
        <w:rPr>
          <w:b w:val="0"/>
          <w:sz w:val="28"/>
          <w:szCs w:val="28"/>
          <w:lang w:val="pt-BR"/>
        </w:rPr>
        <w:t xml:space="preserve">ng qua các </w:t>
      </w:r>
      <w:r w:rsidR="002F281E" w:rsidRPr="003465C1">
        <w:rPr>
          <w:b w:val="0"/>
          <w:sz w:val="28"/>
          <w:szCs w:val="28"/>
          <w:lang w:val="pt-BR"/>
        </w:rPr>
        <w:t>hoạt động</w:t>
      </w:r>
      <w:r w:rsidRPr="003465C1">
        <w:rPr>
          <w:b w:val="0"/>
          <w:sz w:val="28"/>
          <w:szCs w:val="28"/>
          <w:lang w:val="pt-BR"/>
        </w:rPr>
        <w:t xml:space="preserve">, </w:t>
      </w:r>
      <w:r w:rsidR="00E01531" w:rsidRPr="003465C1">
        <w:rPr>
          <w:b w:val="0"/>
          <w:sz w:val="28"/>
          <w:szCs w:val="28"/>
          <w:lang w:val="pt-BR"/>
        </w:rPr>
        <w:t xml:space="preserve">hằng năm nhà trường </w:t>
      </w:r>
      <w:r w:rsidRPr="003465C1">
        <w:rPr>
          <w:b w:val="0"/>
          <w:sz w:val="28"/>
          <w:szCs w:val="28"/>
          <w:lang w:val="pt-BR"/>
        </w:rPr>
        <w:t>tổ chức các trò chơi dân gian nhân dịp các ng</w:t>
      </w:r>
      <w:r w:rsidR="002F281E" w:rsidRPr="003465C1">
        <w:rPr>
          <w:b w:val="0"/>
          <w:sz w:val="28"/>
          <w:szCs w:val="28"/>
          <w:lang w:val="pt-BR"/>
        </w:rPr>
        <w:t>ày lễ, tết</w:t>
      </w:r>
      <w:r w:rsidR="00E01531" w:rsidRPr="003465C1">
        <w:rPr>
          <w:b w:val="0"/>
          <w:sz w:val="28"/>
          <w:szCs w:val="28"/>
          <w:lang w:val="pt-BR"/>
        </w:rPr>
        <w:t xml:space="preserve"> là 05 cuộc</w:t>
      </w:r>
      <w:r w:rsidR="004D672F" w:rsidRPr="003465C1">
        <w:rPr>
          <w:b w:val="0"/>
          <w:sz w:val="28"/>
          <w:szCs w:val="28"/>
          <w:lang w:val="pt-BR"/>
        </w:rPr>
        <w:t>/năm</w:t>
      </w:r>
      <w:r w:rsidR="00E01531" w:rsidRPr="003465C1">
        <w:rPr>
          <w:b w:val="0"/>
          <w:sz w:val="28"/>
          <w:szCs w:val="28"/>
          <w:lang w:val="pt-BR"/>
        </w:rPr>
        <w:t>, ngoài ra</w:t>
      </w:r>
      <w:r w:rsidR="00F80508" w:rsidRPr="003465C1">
        <w:rPr>
          <w:b w:val="0"/>
          <w:sz w:val="28"/>
          <w:szCs w:val="28"/>
          <w:lang w:val="pt-BR"/>
        </w:rPr>
        <w:t xml:space="preserve"> </w:t>
      </w:r>
      <w:r w:rsidR="00E01531" w:rsidRPr="003465C1">
        <w:rPr>
          <w:b w:val="0"/>
          <w:sz w:val="28"/>
          <w:szCs w:val="28"/>
          <w:lang w:val="pt-BR"/>
        </w:rPr>
        <w:t>còn tổ chức</w:t>
      </w:r>
      <w:r w:rsidR="003F7FD6" w:rsidRPr="003465C1">
        <w:rPr>
          <w:b w:val="0"/>
          <w:sz w:val="28"/>
          <w:szCs w:val="28"/>
          <w:lang w:val="pt-BR"/>
        </w:rPr>
        <w:t xml:space="preserve"> </w:t>
      </w:r>
      <w:r w:rsidR="00257879" w:rsidRPr="003465C1">
        <w:rPr>
          <w:b w:val="0"/>
          <w:sz w:val="28"/>
          <w:szCs w:val="28"/>
          <w:lang w:val="pt-BR"/>
        </w:rPr>
        <w:t>vào các buổi thi chuyên đề và các hoạt động ở lớp.</w:t>
      </w:r>
    </w:p>
    <w:p w:rsidR="00251F29" w:rsidRPr="003465C1" w:rsidRDefault="007470EB" w:rsidP="00C31DBB">
      <w:pPr>
        <w:pStyle w:val="western"/>
        <w:spacing w:before="120" w:after="120" w:line="240" w:lineRule="auto"/>
        <w:ind w:firstLine="567"/>
        <w:rPr>
          <w:b w:val="0"/>
          <w:sz w:val="28"/>
          <w:szCs w:val="28"/>
          <w:lang w:val="pt-BR"/>
        </w:rPr>
      </w:pPr>
      <w:r w:rsidRPr="003465C1">
        <w:rPr>
          <w:b w:val="0"/>
          <w:sz w:val="28"/>
          <w:szCs w:val="28"/>
          <w:lang w:val="pt-BR"/>
        </w:rPr>
        <w:lastRenderedPageBreak/>
        <w:t xml:space="preserve">Đơn vị thực hiện đổi mới phương pháp dạy học lấy trẻ làm trung tâm từ đó phát huy được tính tích cực, chủ động sáng tạo đồng thời vận dụng </w:t>
      </w:r>
      <w:r w:rsidR="00C9787F" w:rsidRPr="003465C1">
        <w:rPr>
          <w:b w:val="0"/>
          <w:sz w:val="28"/>
          <w:szCs w:val="28"/>
          <w:lang w:val="pt-BR"/>
        </w:rPr>
        <w:t xml:space="preserve">kiến thức, kỹ năng sống cho trẻ, </w:t>
      </w:r>
      <w:r w:rsidR="000A1EE0" w:rsidRPr="003465C1">
        <w:rPr>
          <w:b w:val="0"/>
          <w:sz w:val="28"/>
          <w:szCs w:val="28"/>
          <w:lang w:val="pt-BR"/>
        </w:rPr>
        <w:t xml:space="preserve">đảm bảo </w:t>
      </w:r>
      <w:r w:rsidR="00C9787F" w:rsidRPr="003465C1">
        <w:rPr>
          <w:b w:val="0"/>
          <w:sz w:val="28"/>
          <w:szCs w:val="28"/>
          <w:lang w:val="pt-BR"/>
        </w:rPr>
        <w:t>cho trẻ</w:t>
      </w:r>
      <w:r w:rsidR="000A1EE0" w:rsidRPr="003465C1">
        <w:rPr>
          <w:b w:val="0"/>
          <w:sz w:val="28"/>
          <w:szCs w:val="28"/>
          <w:lang w:val="pt-BR"/>
        </w:rPr>
        <w:t xml:space="preserve"> đạt về năng lực và phẩm chất, s</w:t>
      </w:r>
      <w:r w:rsidR="00C9787F" w:rsidRPr="003465C1">
        <w:rPr>
          <w:b w:val="0"/>
          <w:sz w:val="28"/>
          <w:szCs w:val="28"/>
          <w:lang w:val="pt-BR"/>
        </w:rPr>
        <w:t>ống</w:t>
      </w:r>
      <w:r w:rsidR="000A1EE0" w:rsidRPr="003465C1">
        <w:rPr>
          <w:b w:val="0"/>
          <w:sz w:val="28"/>
          <w:szCs w:val="28"/>
          <w:lang w:val="pt-BR"/>
        </w:rPr>
        <w:t xml:space="preserve"> có trách nhiệm, trung thực, biết giúp đỡ bạn, bảo v</w:t>
      </w:r>
      <w:r w:rsidR="00397756" w:rsidRPr="003465C1">
        <w:rPr>
          <w:b w:val="0"/>
          <w:sz w:val="28"/>
          <w:szCs w:val="28"/>
          <w:lang w:val="pt-BR"/>
        </w:rPr>
        <w:t>ệ</w:t>
      </w:r>
      <w:r w:rsidR="000A1EE0" w:rsidRPr="003465C1">
        <w:rPr>
          <w:b w:val="0"/>
          <w:sz w:val="28"/>
          <w:szCs w:val="28"/>
          <w:lang w:val="pt-BR"/>
        </w:rPr>
        <w:t xml:space="preserve"> môi trường.</w:t>
      </w:r>
      <w:r w:rsidR="007F2884" w:rsidRPr="003465C1">
        <w:rPr>
          <w:b w:val="0"/>
          <w:sz w:val="28"/>
          <w:szCs w:val="28"/>
          <w:lang w:val="pt-BR"/>
        </w:rPr>
        <w:t xml:space="preserve"> </w:t>
      </w:r>
      <w:r w:rsidR="003F7FD6" w:rsidRPr="003465C1">
        <w:rPr>
          <w:b w:val="0"/>
          <w:sz w:val="28"/>
          <w:szCs w:val="28"/>
          <w:lang w:val="pt-BR"/>
        </w:rPr>
        <w:t xml:space="preserve"> </w:t>
      </w:r>
    </w:p>
    <w:p w:rsidR="00F86A5D" w:rsidRPr="003465C1" w:rsidRDefault="00F86A5D" w:rsidP="00C31DBB">
      <w:pPr>
        <w:spacing w:before="120" w:after="120" w:line="240" w:lineRule="auto"/>
        <w:ind w:firstLine="700"/>
        <w:jc w:val="both"/>
        <w:rPr>
          <w:rFonts w:ascii="Times New Roman" w:eastAsia="Times New Roman" w:hAnsi="Times New Roman" w:cs="Times New Roman"/>
          <w:sz w:val="28"/>
          <w:szCs w:val="28"/>
          <w:lang w:val="pt-BR"/>
        </w:rPr>
      </w:pPr>
      <w:r w:rsidRPr="003465C1">
        <w:rPr>
          <w:rFonts w:ascii="Times New Roman" w:eastAsia="Times New Roman" w:hAnsi="Times New Roman" w:cs="Times New Roman"/>
          <w:bCs/>
          <w:sz w:val="28"/>
          <w:szCs w:val="28"/>
          <w:lang w:val="nl-NL"/>
        </w:rPr>
        <w:t>Chi bộ lãnh đạo đơn vị thực hiện đổi mới về nội dung giáo dục mầm non</w:t>
      </w:r>
      <w:r w:rsidRPr="003465C1">
        <w:rPr>
          <w:rFonts w:ascii="Times New Roman" w:eastAsia="Times New Roman" w:hAnsi="Times New Roman" w:cs="Times New Roman"/>
          <w:sz w:val="28"/>
          <w:szCs w:val="28"/>
          <w:lang w:val="pt-BR"/>
        </w:rPr>
        <w:t xml:space="preserve"> theo Chương trình Giáo dục Mầm non </w:t>
      </w:r>
      <w:r w:rsidR="005C67F1" w:rsidRPr="003465C1">
        <w:rPr>
          <w:rFonts w:ascii="Times New Roman" w:eastAsia="Times New Roman" w:hAnsi="Times New Roman" w:cs="Times New Roman"/>
          <w:sz w:val="28"/>
          <w:szCs w:val="28"/>
          <w:lang w:val="pt-BR"/>
        </w:rPr>
        <w:t xml:space="preserve">mới </w:t>
      </w:r>
      <w:r w:rsidRPr="003465C1">
        <w:rPr>
          <w:rFonts w:ascii="Times New Roman" w:eastAsia="Times New Roman" w:hAnsi="Times New Roman" w:cs="Times New Roman"/>
          <w:sz w:val="28"/>
          <w:szCs w:val="28"/>
          <w:lang w:val="pt-BR"/>
        </w:rPr>
        <w:t>và áp dụng</w:t>
      </w:r>
      <w:r w:rsidR="005C67F1" w:rsidRPr="003465C1">
        <w:rPr>
          <w:rFonts w:ascii="Times New Roman" w:eastAsia="Times New Roman" w:hAnsi="Times New Roman" w:cs="Times New Roman"/>
          <w:sz w:val="28"/>
          <w:szCs w:val="28"/>
          <w:lang w:val="pt-BR"/>
        </w:rPr>
        <w:t xml:space="preserve"> kiểm tra đánh giá trẻ theo </w:t>
      </w:r>
      <w:r w:rsidRPr="003465C1">
        <w:rPr>
          <w:rFonts w:ascii="Times New Roman" w:eastAsia="Times New Roman" w:hAnsi="Times New Roman" w:cs="Times New Roman"/>
          <w:sz w:val="28"/>
          <w:szCs w:val="28"/>
          <w:lang w:val="pt-BR"/>
        </w:rPr>
        <w:t xml:space="preserve">Thông tư hướng dẫn như: Đánh giá trẻ cuối độ tuổi theo </w:t>
      </w:r>
      <w:r w:rsidR="005C67F1" w:rsidRPr="003465C1">
        <w:rPr>
          <w:rFonts w:ascii="Times New Roman" w:hAnsi="Times New Roman" w:cs="Times New Roman"/>
          <w:sz w:val="28"/>
          <w:szCs w:val="28"/>
          <w:lang w:val="pt-BR"/>
        </w:rPr>
        <w:t>Thông tư số 28/2016/TT-BGD ĐT ngày 30/12/2016 về s</w:t>
      </w:r>
      <w:r w:rsidR="00F8685D" w:rsidRPr="003465C1">
        <w:rPr>
          <w:rFonts w:ascii="Times New Roman" w:hAnsi="Times New Roman" w:cs="Times New Roman"/>
          <w:sz w:val="28"/>
          <w:szCs w:val="28"/>
          <w:lang w:val="pt-BR"/>
        </w:rPr>
        <w:t>ửa</w:t>
      </w:r>
      <w:r w:rsidR="005C67F1" w:rsidRPr="003465C1">
        <w:rPr>
          <w:rFonts w:ascii="Times New Roman" w:hAnsi="Times New Roman" w:cs="Times New Roman"/>
          <w:sz w:val="28"/>
          <w:szCs w:val="28"/>
          <w:lang w:val="pt-BR"/>
        </w:rPr>
        <w:t xml:space="preserve"> đổi</w:t>
      </w:r>
      <w:r w:rsidR="005C67F1" w:rsidRPr="003465C1">
        <w:rPr>
          <w:rFonts w:ascii="Times New Roman" w:eastAsia="Times New Roman" w:hAnsi="Times New Roman" w:cs="Times New Roman"/>
          <w:sz w:val="28"/>
          <w:szCs w:val="28"/>
          <w:lang w:val="pt-BR"/>
        </w:rPr>
        <w:t>, bổ sung một số nội dung của chương trình giáo dục mầm non, ban hành kèm theo Thông tư số 17/2009/TT-BGDĐT ngày 25/07/2009 của Bộ trưởng Bộ Giáo dục Đào tạo</w:t>
      </w:r>
      <w:r w:rsidRPr="003465C1">
        <w:rPr>
          <w:rFonts w:ascii="Times New Roman" w:eastAsia="Times New Roman" w:hAnsi="Times New Roman" w:cs="Times New Roman"/>
          <w:sz w:val="28"/>
          <w:szCs w:val="28"/>
          <w:lang w:val="pt-BR"/>
        </w:rPr>
        <w:t>. Chi bộ lãnh đạo đơn vị  thực hiện Thông tư 13/2010/TT-BGDĐT ngày 15/4/2010 về việc xây dựng trường học an toàn và phòng chống tai nạn thương tích. Tham gia tập huấn phương pháp dạy học các môn học tạo hình bằng vật liệu mở; phối hợp với phụ huynh giáo dục trẻ trong gia đình, tập làm quen Tiếng Anh trong trường mầm non. T</w:t>
      </w:r>
      <w:r w:rsidRPr="003465C1">
        <w:rPr>
          <w:rFonts w:ascii="Times New Roman" w:eastAsia="Times New Roman" w:hAnsi="Times New Roman" w:cs="Times New Roman"/>
          <w:spacing w:val="-4"/>
          <w:sz w:val="28"/>
          <w:szCs w:val="28"/>
          <w:lang w:val="pt-BR"/>
        </w:rPr>
        <w:t xml:space="preserve">hực hiện chương trình của Bộ Giáo dục về chương trình mầm non mới, quan tâm chăm sóc và giáo dục trẻ. Phối hợp với </w:t>
      </w:r>
      <w:r w:rsidR="000F123E" w:rsidRPr="003465C1">
        <w:rPr>
          <w:rFonts w:ascii="Times New Roman" w:eastAsia="Times New Roman" w:hAnsi="Times New Roman" w:cs="Times New Roman"/>
          <w:spacing w:val="-4"/>
          <w:sz w:val="28"/>
          <w:szCs w:val="28"/>
          <w:lang w:val="pt-BR"/>
        </w:rPr>
        <w:t>trung tâm y</w:t>
      </w:r>
      <w:r w:rsidRPr="003465C1">
        <w:rPr>
          <w:rFonts w:ascii="Times New Roman" w:eastAsia="Times New Roman" w:hAnsi="Times New Roman" w:cs="Times New Roman"/>
          <w:spacing w:val="-4"/>
          <w:sz w:val="28"/>
          <w:szCs w:val="28"/>
          <w:lang w:val="pt-BR"/>
        </w:rPr>
        <w:t xml:space="preserve"> tế huyện</w:t>
      </w:r>
      <w:r w:rsidR="000F123E" w:rsidRPr="003465C1">
        <w:rPr>
          <w:rFonts w:ascii="Times New Roman" w:eastAsia="Times New Roman" w:hAnsi="Times New Roman" w:cs="Times New Roman"/>
          <w:spacing w:val="-4"/>
          <w:sz w:val="28"/>
          <w:szCs w:val="28"/>
          <w:lang w:val="pt-BR"/>
        </w:rPr>
        <w:t xml:space="preserve"> Vĩnh Thuận  </w:t>
      </w:r>
      <w:r w:rsidRPr="003465C1">
        <w:rPr>
          <w:rFonts w:ascii="Times New Roman" w:eastAsia="Times New Roman" w:hAnsi="Times New Roman" w:cs="Times New Roman"/>
          <w:spacing w:val="-4"/>
          <w:sz w:val="28"/>
          <w:szCs w:val="28"/>
          <w:lang w:val="pt-BR"/>
        </w:rPr>
        <w:t xml:space="preserve">khám sức khỏe định kỳ </w:t>
      </w:r>
      <w:r w:rsidR="000F123E" w:rsidRPr="003465C1">
        <w:rPr>
          <w:rFonts w:ascii="Times New Roman" w:eastAsia="Times New Roman" w:hAnsi="Times New Roman" w:cs="Times New Roman"/>
          <w:spacing w:val="-4"/>
          <w:sz w:val="28"/>
          <w:szCs w:val="28"/>
          <w:lang w:val="pt-BR"/>
        </w:rPr>
        <w:t>cho trẻ 2 lần/năm</w:t>
      </w:r>
      <w:r w:rsidRPr="003465C1">
        <w:rPr>
          <w:rFonts w:ascii="Times New Roman" w:eastAsia="Times New Roman" w:hAnsi="Times New Roman" w:cs="Times New Roman"/>
          <w:sz w:val="28"/>
          <w:szCs w:val="28"/>
          <w:lang w:val="pt-BR"/>
        </w:rPr>
        <w:t>.</w:t>
      </w:r>
    </w:p>
    <w:p w:rsidR="00442E0E" w:rsidRPr="003465C1" w:rsidRDefault="00442E0E" w:rsidP="00C31DBB">
      <w:pPr>
        <w:spacing w:before="120" w:after="120" w:line="240" w:lineRule="auto"/>
        <w:ind w:firstLine="567"/>
        <w:jc w:val="both"/>
        <w:rPr>
          <w:rFonts w:ascii="Times New Roman" w:hAnsi="Times New Roman" w:cs="Times New Roman"/>
          <w:b/>
          <w:sz w:val="28"/>
          <w:szCs w:val="28"/>
          <w:lang w:val="pt-BR"/>
        </w:rPr>
      </w:pPr>
      <w:r w:rsidRPr="003465C1">
        <w:rPr>
          <w:rFonts w:ascii="Times New Roman" w:hAnsi="Times New Roman" w:cs="Times New Roman"/>
          <w:b/>
          <w:sz w:val="28"/>
          <w:szCs w:val="28"/>
          <w:lang w:val="pt-BR"/>
        </w:rPr>
        <w:t xml:space="preserve">3. </w:t>
      </w:r>
      <w:r w:rsidR="00567778" w:rsidRPr="003465C1">
        <w:rPr>
          <w:rFonts w:ascii="Times New Roman" w:hAnsi="Times New Roman" w:cs="Times New Roman"/>
          <w:b/>
          <w:sz w:val="28"/>
          <w:szCs w:val="28"/>
          <w:lang w:val="pt-BR"/>
        </w:rPr>
        <w:t xml:space="preserve">Đổi mới </w:t>
      </w:r>
      <w:r w:rsidR="00FC54F2" w:rsidRPr="003465C1">
        <w:rPr>
          <w:rFonts w:ascii="Times New Roman" w:hAnsi="Times New Roman" w:cs="Times New Roman"/>
          <w:b/>
          <w:sz w:val="28"/>
          <w:szCs w:val="28"/>
          <w:lang w:val="pt-BR"/>
        </w:rPr>
        <w:t>căn</w:t>
      </w:r>
      <w:r w:rsidR="00567778" w:rsidRPr="003465C1">
        <w:rPr>
          <w:rFonts w:ascii="Times New Roman" w:hAnsi="Times New Roman" w:cs="Times New Roman"/>
          <w:b/>
          <w:sz w:val="28"/>
          <w:szCs w:val="28"/>
          <w:lang w:val="pt-BR"/>
        </w:rPr>
        <w:t xml:space="preserve"> bản hình thức, phương pháp thi, kiểm tra và đánh giá kết quả giáo dục, đào tạo bảo đảm trung thực, khách quan.</w:t>
      </w:r>
    </w:p>
    <w:p w:rsidR="000A1EE0" w:rsidRPr="003465C1" w:rsidRDefault="00E472C9"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Chi bộ lãnh đạo đơn vị</w:t>
      </w:r>
      <w:r w:rsidR="000A1EE0" w:rsidRPr="003465C1">
        <w:rPr>
          <w:rFonts w:ascii="Times New Roman" w:hAnsi="Times New Roman" w:cs="Times New Roman"/>
          <w:sz w:val="28"/>
          <w:szCs w:val="28"/>
          <w:lang w:val="pt-BR"/>
        </w:rPr>
        <w:t xml:space="preserve"> thực hiện tốt công tác kiểm </w:t>
      </w:r>
      <w:r w:rsidR="00715F16" w:rsidRPr="003465C1">
        <w:rPr>
          <w:rFonts w:ascii="Times New Roman" w:hAnsi="Times New Roman" w:cs="Times New Roman"/>
          <w:sz w:val="28"/>
          <w:szCs w:val="28"/>
          <w:lang w:val="pt-BR"/>
        </w:rPr>
        <w:t xml:space="preserve">tra </w:t>
      </w:r>
      <w:r w:rsidR="00CD6A35" w:rsidRPr="003465C1">
        <w:rPr>
          <w:rFonts w:ascii="Times New Roman" w:hAnsi="Times New Roman" w:cs="Times New Roman"/>
          <w:sz w:val="28"/>
          <w:szCs w:val="28"/>
          <w:lang w:val="pt-BR"/>
        </w:rPr>
        <w:t xml:space="preserve">và đánh giá </w:t>
      </w:r>
      <w:r w:rsidR="000A1EE0" w:rsidRPr="003465C1">
        <w:rPr>
          <w:rFonts w:ascii="Times New Roman" w:hAnsi="Times New Roman" w:cs="Times New Roman"/>
          <w:sz w:val="28"/>
          <w:szCs w:val="28"/>
          <w:lang w:val="pt-BR"/>
        </w:rPr>
        <w:t>đảm bảo công bằ</w:t>
      </w:r>
      <w:r w:rsidR="00CD6A35" w:rsidRPr="003465C1">
        <w:rPr>
          <w:rFonts w:ascii="Times New Roman" w:hAnsi="Times New Roman" w:cs="Times New Roman"/>
          <w:sz w:val="28"/>
          <w:szCs w:val="28"/>
          <w:lang w:val="pt-BR"/>
        </w:rPr>
        <w:t>ng, khách quan t</w:t>
      </w:r>
      <w:r w:rsidR="000A1EE0" w:rsidRPr="003465C1">
        <w:rPr>
          <w:rFonts w:ascii="Times New Roman" w:hAnsi="Times New Roman" w:cs="Times New Roman"/>
          <w:sz w:val="28"/>
          <w:szCs w:val="28"/>
          <w:lang w:val="pt-BR"/>
        </w:rPr>
        <w:t xml:space="preserve">hực hiện tốt </w:t>
      </w:r>
      <w:r w:rsidR="00CD6A35" w:rsidRPr="003465C1">
        <w:rPr>
          <w:rFonts w:ascii="Times New Roman" w:hAnsi="Times New Roman" w:cs="Times New Roman"/>
          <w:sz w:val="28"/>
          <w:szCs w:val="28"/>
          <w:lang w:val="pt-BR"/>
        </w:rPr>
        <w:t>trong đơn vị</w:t>
      </w:r>
      <w:r w:rsidR="000A1EE0" w:rsidRPr="003465C1">
        <w:rPr>
          <w:rFonts w:ascii="Times New Roman" w:hAnsi="Times New Roman" w:cs="Times New Roman"/>
          <w:sz w:val="28"/>
          <w:szCs w:val="28"/>
          <w:lang w:val="pt-BR"/>
        </w:rPr>
        <w:t>.</w:t>
      </w:r>
    </w:p>
    <w:p w:rsidR="00192051" w:rsidRPr="003465C1" w:rsidRDefault="00192051"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 xml:space="preserve">Đơn vị thực hiện đánh giá </w:t>
      </w:r>
      <w:r w:rsidR="00524495" w:rsidRPr="003465C1">
        <w:rPr>
          <w:rFonts w:ascii="Times New Roman" w:hAnsi="Times New Roman" w:cs="Times New Roman"/>
          <w:sz w:val="28"/>
          <w:szCs w:val="28"/>
          <w:lang w:val="pt-BR"/>
        </w:rPr>
        <w:t>trẻ</w:t>
      </w:r>
      <w:r w:rsidRPr="003465C1">
        <w:rPr>
          <w:rFonts w:ascii="Times New Roman" w:hAnsi="Times New Roman" w:cs="Times New Roman"/>
          <w:sz w:val="28"/>
          <w:szCs w:val="28"/>
          <w:lang w:val="pt-BR"/>
        </w:rPr>
        <w:t xml:space="preserve"> theo quá trình hàng ngày, kết thúc chủ đề giữa năm, cuối năm. Đồng thời để giáo viên nắm chắc cách đánh giá trẻ, nhà trường đã triển khai và tổ chức thực hiện đánh giá trẻ theo bộ chuẩn được quy định tại Thông tư số 23/2010/TT-BGDĐT, ngày 22/7/2010 của bộ giáo dục và đào tạo Quy định về bộ chuẩn phát triển trẻ em 5 tuổi. </w:t>
      </w:r>
    </w:p>
    <w:p w:rsidR="00192051" w:rsidRPr="003465C1" w:rsidRDefault="00192051" w:rsidP="00C31DBB">
      <w:pPr>
        <w:spacing w:before="120" w:after="120" w:line="240" w:lineRule="auto"/>
        <w:jc w:val="both"/>
        <w:rPr>
          <w:rFonts w:ascii="Times New Roman" w:hAnsi="Times New Roman" w:cs="Times New Roman"/>
          <w:sz w:val="28"/>
          <w:szCs w:val="28"/>
        </w:rPr>
      </w:pPr>
      <w:r w:rsidRPr="003465C1">
        <w:rPr>
          <w:rFonts w:ascii="Times New Roman" w:hAnsi="Times New Roman" w:cs="Times New Roman"/>
          <w:sz w:val="28"/>
          <w:szCs w:val="28"/>
          <w:lang w:val="pt-BR"/>
        </w:rPr>
        <w:tab/>
      </w:r>
      <w:r w:rsidRPr="003465C1">
        <w:rPr>
          <w:rFonts w:ascii="Times New Roman" w:hAnsi="Times New Roman" w:cs="Times New Roman"/>
          <w:sz w:val="28"/>
          <w:szCs w:val="28"/>
        </w:rPr>
        <w:t>Căn cứ các tiêu chuẩn trong bộ chuẩn của Thông tư, giáo viên đã tập trung thực hiện tốt</w:t>
      </w:r>
      <w:r w:rsidR="00943B69" w:rsidRPr="003465C1">
        <w:rPr>
          <w:rFonts w:ascii="Times New Roman" w:hAnsi="Times New Roman" w:cs="Times New Roman"/>
          <w:sz w:val="28"/>
          <w:szCs w:val="28"/>
        </w:rPr>
        <w:t>,</w:t>
      </w:r>
      <w:r w:rsidRPr="003465C1">
        <w:rPr>
          <w:rFonts w:ascii="Times New Roman" w:hAnsi="Times New Roman" w:cs="Times New Roman"/>
          <w:sz w:val="28"/>
          <w:szCs w:val="28"/>
        </w:rPr>
        <w:t xml:space="preserve"> trong quá trình đánh </w:t>
      </w:r>
      <w:r w:rsidR="00943B69" w:rsidRPr="003465C1">
        <w:rPr>
          <w:rFonts w:ascii="Times New Roman" w:hAnsi="Times New Roman" w:cs="Times New Roman"/>
          <w:sz w:val="28"/>
          <w:szCs w:val="28"/>
        </w:rPr>
        <w:t>giá đ</w:t>
      </w:r>
      <w:r w:rsidRPr="003465C1">
        <w:rPr>
          <w:rFonts w:ascii="Times New Roman" w:hAnsi="Times New Roman" w:cs="Times New Roman"/>
          <w:sz w:val="28"/>
          <w:szCs w:val="28"/>
        </w:rPr>
        <w:t>úng thực chất, khách quan, công bằng, công khai, đánh giá qua việc quan sát trẻ, những diễn biến và phát triển của trẻ và được sự đồng tình của phụ huynh.</w:t>
      </w:r>
    </w:p>
    <w:p w:rsidR="00442E0E" w:rsidRPr="003465C1" w:rsidRDefault="00442E0E" w:rsidP="00C31DBB">
      <w:pPr>
        <w:spacing w:before="120" w:after="120" w:line="240" w:lineRule="auto"/>
        <w:ind w:firstLine="567"/>
        <w:jc w:val="both"/>
        <w:rPr>
          <w:rFonts w:ascii="Times New Roman" w:hAnsi="Times New Roman" w:cs="Times New Roman"/>
          <w:b/>
          <w:sz w:val="28"/>
          <w:szCs w:val="28"/>
        </w:rPr>
      </w:pPr>
      <w:r w:rsidRPr="003465C1">
        <w:rPr>
          <w:rFonts w:ascii="Times New Roman" w:hAnsi="Times New Roman" w:cs="Times New Roman"/>
          <w:b/>
          <w:sz w:val="28"/>
          <w:szCs w:val="28"/>
        </w:rPr>
        <w:t xml:space="preserve">4. </w:t>
      </w:r>
      <w:r w:rsidR="00567778" w:rsidRPr="003465C1">
        <w:rPr>
          <w:rFonts w:ascii="Times New Roman" w:hAnsi="Times New Roman" w:cs="Times New Roman"/>
          <w:b/>
          <w:sz w:val="28"/>
          <w:szCs w:val="28"/>
        </w:rPr>
        <w:t>Sắp xếp quy mô trườ</w:t>
      </w:r>
      <w:r w:rsidR="000A1EE0" w:rsidRPr="003465C1">
        <w:rPr>
          <w:rFonts w:ascii="Times New Roman" w:hAnsi="Times New Roman" w:cs="Times New Roman"/>
          <w:b/>
          <w:sz w:val="28"/>
          <w:szCs w:val="28"/>
        </w:rPr>
        <w:t>ng lớp</w:t>
      </w:r>
      <w:r w:rsidR="00567778" w:rsidRPr="003465C1">
        <w:rPr>
          <w:rFonts w:ascii="Times New Roman" w:hAnsi="Times New Roman" w:cs="Times New Roman"/>
          <w:b/>
          <w:sz w:val="28"/>
          <w:szCs w:val="28"/>
        </w:rPr>
        <w:t>; khuyế</w:t>
      </w:r>
      <w:r w:rsidR="00DF74D7" w:rsidRPr="003465C1">
        <w:rPr>
          <w:rFonts w:ascii="Times New Roman" w:hAnsi="Times New Roman" w:cs="Times New Roman"/>
          <w:b/>
          <w:sz w:val="28"/>
          <w:szCs w:val="28"/>
        </w:rPr>
        <w:t>n khích</w:t>
      </w:r>
      <w:r w:rsidR="00567778" w:rsidRPr="003465C1">
        <w:rPr>
          <w:rFonts w:ascii="Times New Roman" w:hAnsi="Times New Roman" w:cs="Times New Roman"/>
          <w:b/>
          <w:sz w:val="28"/>
          <w:szCs w:val="28"/>
        </w:rPr>
        <w:t xml:space="preserve"> xã hội hóa đầu tư xây dựng trường lớp và các hoạt đ</w:t>
      </w:r>
      <w:r w:rsidR="003E625A" w:rsidRPr="003465C1">
        <w:rPr>
          <w:rFonts w:ascii="Times New Roman" w:hAnsi="Times New Roman" w:cs="Times New Roman"/>
          <w:b/>
          <w:sz w:val="28"/>
          <w:szCs w:val="28"/>
        </w:rPr>
        <w:t>ộ</w:t>
      </w:r>
      <w:r w:rsidR="000A1EE0" w:rsidRPr="003465C1">
        <w:rPr>
          <w:rFonts w:ascii="Times New Roman" w:hAnsi="Times New Roman" w:cs="Times New Roman"/>
          <w:b/>
          <w:sz w:val="28"/>
          <w:szCs w:val="28"/>
        </w:rPr>
        <w:t>ng giáo</w:t>
      </w:r>
      <w:r w:rsidR="00567778" w:rsidRPr="003465C1">
        <w:rPr>
          <w:rFonts w:ascii="Times New Roman" w:hAnsi="Times New Roman" w:cs="Times New Roman"/>
          <w:b/>
          <w:sz w:val="28"/>
          <w:szCs w:val="28"/>
        </w:rPr>
        <w:t xml:space="preserve"> dục, xây dựng xã hội học tập.</w:t>
      </w:r>
    </w:p>
    <w:p w:rsidR="003D2197" w:rsidRPr="003465C1" w:rsidRDefault="003D2197"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 xml:space="preserve">Về quy mô trường lớp đơn vị tham mưu Phòng giáo dục giảm điểm </w:t>
      </w:r>
      <w:r w:rsidR="00F8685D" w:rsidRPr="003465C1">
        <w:rPr>
          <w:rFonts w:ascii="Times New Roman" w:hAnsi="Times New Roman" w:cs="Times New Roman"/>
          <w:sz w:val="28"/>
          <w:szCs w:val="28"/>
        </w:rPr>
        <w:t>lẻ</w:t>
      </w:r>
      <w:r w:rsidRPr="003465C1">
        <w:rPr>
          <w:rFonts w:ascii="Times New Roman" w:hAnsi="Times New Roman" w:cs="Times New Roman"/>
          <w:sz w:val="28"/>
          <w:szCs w:val="28"/>
        </w:rPr>
        <w:t>, nâng số lượng học sinh về điểm chính. Hiện đơn vị có 06 điểm trường trong đó có 01 điểm chính 05 điểm l</w:t>
      </w:r>
      <w:r w:rsidR="00F8685D" w:rsidRPr="003465C1">
        <w:rPr>
          <w:rFonts w:ascii="Times New Roman" w:hAnsi="Times New Roman" w:cs="Times New Roman"/>
          <w:sz w:val="28"/>
          <w:szCs w:val="28"/>
        </w:rPr>
        <w:t>ẻ</w:t>
      </w:r>
      <w:r w:rsidRPr="003465C1">
        <w:rPr>
          <w:rFonts w:ascii="Times New Roman" w:hAnsi="Times New Roman" w:cs="Times New Roman"/>
          <w:sz w:val="28"/>
          <w:szCs w:val="28"/>
        </w:rPr>
        <w:t>, giảm so với năm học 2013-2014 là 02 điểm. Cơ sở vật chất được trang bị đầu tư nhiều hơn, về phòng học được đảm bảo 1 lớp/phòng</w:t>
      </w:r>
      <w:r w:rsidR="003E5D63" w:rsidRPr="003465C1">
        <w:rPr>
          <w:rFonts w:ascii="Times New Roman" w:hAnsi="Times New Roman" w:cs="Times New Roman"/>
          <w:sz w:val="28"/>
          <w:szCs w:val="28"/>
        </w:rPr>
        <w:t>, trẻ học 2 buổi/ngày đạt 100%</w:t>
      </w:r>
      <w:r w:rsidRPr="003465C1">
        <w:rPr>
          <w:rFonts w:ascii="Times New Roman" w:hAnsi="Times New Roman" w:cs="Times New Roman"/>
          <w:sz w:val="28"/>
          <w:szCs w:val="28"/>
        </w:rPr>
        <w:t>, các đồ dùng phục vụ cho việc giảng dạy và vui chơi cho trẻ ngày càng được tăng cường. Toàn trường có 7 bộ đồ dùng</w:t>
      </w:r>
      <w:r w:rsidR="00F0785A" w:rsidRPr="003465C1">
        <w:rPr>
          <w:rFonts w:ascii="Times New Roman" w:hAnsi="Times New Roman" w:cs="Times New Roman"/>
          <w:sz w:val="28"/>
          <w:szCs w:val="28"/>
        </w:rPr>
        <w:t xml:space="preserve">/ 7 lớp </w:t>
      </w:r>
      <w:r w:rsidR="00454638" w:rsidRPr="003465C1">
        <w:rPr>
          <w:rFonts w:ascii="Times New Roman" w:hAnsi="Times New Roman" w:cs="Times New Roman"/>
          <w:sz w:val="28"/>
          <w:szCs w:val="28"/>
        </w:rPr>
        <w:t xml:space="preserve">trẻ </w:t>
      </w:r>
      <w:r w:rsidR="00F0785A" w:rsidRPr="003465C1">
        <w:rPr>
          <w:rFonts w:ascii="Times New Roman" w:hAnsi="Times New Roman" w:cs="Times New Roman"/>
          <w:sz w:val="28"/>
          <w:szCs w:val="28"/>
        </w:rPr>
        <w:t>5 tuổi</w:t>
      </w:r>
      <w:r w:rsidRPr="003465C1">
        <w:rPr>
          <w:rFonts w:ascii="Times New Roman" w:hAnsi="Times New Roman" w:cs="Times New Roman"/>
          <w:sz w:val="28"/>
          <w:szCs w:val="28"/>
        </w:rPr>
        <w:t xml:space="preserve">, so với năm học 2013-2014 tăng 7 bộ. Theo lộ trình kiên cố hóa trường học, đơn vị đã </w:t>
      </w:r>
      <w:r w:rsidRPr="003465C1">
        <w:rPr>
          <w:rFonts w:ascii="Times New Roman" w:hAnsi="Times New Roman" w:cs="Times New Roman"/>
          <w:sz w:val="28"/>
          <w:szCs w:val="28"/>
        </w:rPr>
        <w:lastRenderedPageBreak/>
        <w:t xml:space="preserve">được đầu tư xây dựng thêm 06 phòng học, để đơn vị tập trung xây dựng chuẩn quốc gia vào năm 2018-2019. </w:t>
      </w:r>
    </w:p>
    <w:p w:rsidR="003D2197" w:rsidRPr="003465C1" w:rsidRDefault="003D2197"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 xml:space="preserve"> Nhà trường thực hiện</w:t>
      </w:r>
      <w:r w:rsidR="000506FE" w:rsidRPr="003465C1">
        <w:rPr>
          <w:rFonts w:ascii="Times New Roman" w:hAnsi="Times New Roman" w:cs="Times New Roman"/>
          <w:sz w:val="28"/>
          <w:szCs w:val="28"/>
        </w:rPr>
        <w:t xml:space="preserve"> tốt việc</w:t>
      </w:r>
      <w:r w:rsidRPr="003465C1">
        <w:rPr>
          <w:rFonts w:ascii="Times New Roman" w:hAnsi="Times New Roman" w:cs="Times New Roman"/>
          <w:sz w:val="28"/>
          <w:szCs w:val="28"/>
        </w:rPr>
        <w:t xml:space="preserve"> phối hợp với phụ huynh trong</w:t>
      </w:r>
      <w:r w:rsidR="000506FE" w:rsidRPr="003465C1">
        <w:rPr>
          <w:rFonts w:ascii="Times New Roman" w:hAnsi="Times New Roman" w:cs="Times New Roman"/>
          <w:sz w:val="28"/>
          <w:szCs w:val="28"/>
        </w:rPr>
        <w:t xml:space="preserve"> việc</w:t>
      </w:r>
      <w:r w:rsidRPr="003465C1">
        <w:rPr>
          <w:rFonts w:ascii="Times New Roman" w:hAnsi="Times New Roman" w:cs="Times New Roman"/>
          <w:sz w:val="28"/>
          <w:szCs w:val="28"/>
        </w:rPr>
        <w:t xml:space="preserve"> </w:t>
      </w:r>
      <w:r w:rsidR="000506FE" w:rsidRPr="003465C1">
        <w:rPr>
          <w:rFonts w:ascii="Times New Roman" w:hAnsi="Times New Roman" w:cs="Times New Roman"/>
          <w:sz w:val="28"/>
          <w:szCs w:val="28"/>
        </w:rPr>
        <w:t>chăm sóc</w:t>
      </w:r>
      <w:r w:rsidRPr="003465C1">
        <w:rPr>
          <w:rFonts w:ascii="Times New Roman" w:hAnsi="Times New Roman" w:cs="Times New Roman"/>
          <w:sz w:val="28"/>
          <w:szCs w:val="28"/>
        </w:rPr>
        <w:t xml:space="preserve"> giáo dục </w:t>
      </w:r>
      <w:r w:rsidR="000506FE" w:rsidRPr="003465C1">
        <w:rPr>
          <w:rFonts w:ascii="Times New Roman" w:hAnsi="Times New Roman" w:cs="Times New Roman"/>
          <w:sz w:val="28"/>
          <w:szCs w:val="28"/>
        </w:rPr>
        <w:t xml:space="preserve">trẻ và </w:t>
      </w:r>
      <w:r w:rsidRPr="003465C1">
        <w:rPr>
          <w:rFonts w:ascii="Times New Roman" w:hAnsi="Times New Roman" w:cs="Times New Roman"/>
          <w:sz w:val="28"/>
          <w:szCs w:val="28"/>
        </w:rPr>
        <w:t xml:space="preserve">ngày toàn dân đưa trẻ đến trường. Hàng năm, nhà trường thực hiện tốt việc huy động trẻ 5 tuổi ra lớp đều đạt 98% trở lên, </w:t>
      </w:r>
      <w:r w:rsidR="00C52839" w:rsidRPr="003465C1">
        <w:rPr>
          <w:rFonts w:ascii="Times New Roman" w:hAnsi="Times New Roman" w:cs="Times New Roman"/>
          <w:sz w:val="28"/>
          <w:szCs w:val="28"/>
        </w:rPr>
        <w:t xml:space="preserve">không có trẻ bỏ học </w:t>
      </w:r>
      <w:r w:rsidRPr="003465C1">
        <w:rPr>
          <w:rFonts w:ascii="Times New Roman" w:hAnsi="Times New Roman" w:cs="Times New Roman"/>
          <w:sz w:val="28"/>
          <w:szCs w:val="28"/>
        </w:rPr>
        <w:t xml:space="preserve">giữa chừng. Thực hiện hoàn thành công tác phổ cập mầm non cho trẻ và được UBND huyện công nhận đạt phổ cập trẻ 5 tuổi vào năm </w:t>
      </w:r>
      <w:r w:rsidR="00F72659" w:rsidRPr="003465C1">
        <w:rPr>
          <w:rFonts w:ascii="Times New Roman" w:hAnsi="Times New Roman" w:cs="Times New Roman"/>
          <w:sz w:val="28"/>
          <w:szCs w:val="28"/>
        </w:rPr>
        <w:t xml:space="preserve">2014 </w:t>
      </w:r>
      <w:r w:rsidRPr="003465C1">
        <w:rPr>
          <w:rFonts w:ascii="Times New Roman" w:hAnsi="Times New Roman" w:cs="Times New Roman"/>
          <w:sz w:val="28"/>
          <w:szCs w:val="28"/>
        </w:rPr>
        <w:t xml:space="preserve">đáp ứng các tiêu chí nông thôn mới. Đồng thời đơn vị cũng đã được Sở Giáo dục và Đào tạo Kiên Giang công nhận đạt kiểm </w:t>
      </w:r>
      <w:r w:rsidR="008F3640" w:rsidRPr="003465C1">
        <w:rPr>
          <w:rFonts w:ascii="Times New Roman" w:hAnsi="Times New Roman" w:cs="Times New Roman"/>
          <w:sz w:val="28"/>
          <w:szCs w:val="28"/>
        </w:rPr>
        <w:t>định</w:t>
      </w:r>
      <w:r w:rsidRPr="003465C1">
        <w:rPr>
          <w:rFonts w:ascii="Times New Roman" w:hAnsi="Times New Roman" w:cs="Times New Roman"/>
          <w:sz w:val="28"/>
          <w:szCs w:val="28"/>
        </w:rPr>
        <w:t xml:space="preserve"> chất lượng cấp độ 1 vào năm</w:t>
      </w:r>
      <w:r w:rsidR="008F3640" w:rsidRPr="003465C1">
        <w:rPr>
          <w:rFonts w:ascii="Times New Roman" w:hAnsi="Times New Roman" w:cs="Times New Roman"/>
          <w:sz w:val="28"/>
          <w:szCs w:val="28"/>
        </w:rPr>
        <w:t xml:space="preserve"> 2016</w:t>
      </w:r>
    </w:p>
    <w:p w:rsidR="00442E0E" w:rsidRPr="003465C1" w:rsidRDefault="00442E0E" w:rsidP="00C31DBB">
      <w:pPr>
        <w:spacing w:before="120" w:after="120" w:line="240" w:lineRule="auto"/>
        <w:ind w:firstLine="540"/>
        <w:jc w:val="both"/>
        <w:rPr>
          <w:rFonts w:ascii="Times New Roman" w:hAnsi="Times New Roman" w:cs="Times New Roman"/>
          <w:b/>
          <w:sz w:val="28"/>
          <w:szCs w:val="28"/>
        </w:rPr>
      </w:pPr>
      <w:r w:rsidRPr="003465C1">
        <w:rPr>
          <w:rFonts w:ascii="Times New Roman" w:hAnsi="Times New Roman" w:cs="Times New Roman"/>
          <w:b/>
          <w:sz w:val="28"/>
          <w:szCs w:val="28"/>
        </w:rPr>
        <w:t xml:space="preserve">5. </w:t>
      </w:r>
      <w:r w:rsidR="00567778" w:rsidRPr="003465C1">
        <w:rPr>
          <w:rFonts w:ascii="Times New Roman" w:hAnsi="Times New Roman" w:cs="Times New Roman"/>
          <w:b/>
          <w:sz w:val="28"/>
          <w:szCs w:val="28"/>
        </w:rPr>
        <w:t>Đổi mới căn bản công tác quản lý giáo dụ</w:t>
      </w:r>
      <w:r w:rsidR="00DC7D9A" w:rsidRPr="003465C1">
        <w:rPr>
          <w:rFonts w:ascii="Times New Roman" w:hAnsi="Times New Roman" w:cs="Times New Roman"/>
          <w:b/>
          <w:sz w:val="28"/>
          <w:szCs w:val="28"/>
        </w:rPr>
        <w:t>c, đào</w:t>
      </w:r>
      <w:r w:rsidR="00567778" w:rsidRPr="003465C1">
        <w:rPr>
          <w:rFonts w:ascii="Times New Roman" w:hAnsi="Times New Roman" w:cs="Times New Roman"/>
          <w:b/>
          <w:sz w:val="28"/>
          <w:szCs w:val="28"/>
        </w:rPr>
        <w:t xml:space="preserve"> tạo, bảo đảm dân chủ, thống nhất; tăng quyền tự chủ và trách nhiệm xã hội của các cơ sở giáo dục, đào tạo; coi trọng quản lý chất lượng.</w:t>
      </w:r>
    </w:p>
    <w:p w:rsidR="006976B2" w:rsidRPr="003465C1" w:rsidRDefault="006976B2" w:rsidP="00C31DBB">
      <w:pPr>
        <w:spacing w:before="120" w:after="120" w:line="240" w:lineRule="auto"/>
        <w:ind w:firstLine="540"/>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 xml:space="preserve">Trên cơ sở chi bộ lãnh đạo đơn vị quán triệt Chương trình hành động, Kế hoạch thực hiện của Huyện ủy theo </w:t>
      </w:r>
      <w:r w:rsidR="00BD2D10" w:rsidRPr="003465C1">
        <w:rPr>
          <w:rFonts w:ascii="Times New Roman" w:hAnsi="Times New Roman" w:cs="Times New Roman"/>
          <w:sz w:val="28"/>
          <w:szCs w:val="28"/>
        </w:rPr>
        <w:t>Nghị quyết 29-NQ/TW, ngày 04-11-2013 của Ban chấp hành Trung ương Đảng khóa XI.</w:t>
      </w:r>
      <w:r w:rsidR="0022623F" w:rsidRPr="003465C1">
        <w:rPr>
          <w:rFonts w:ascii="Times New Roman" w:hAnsi="Times New Roman" w:cs="Times New Roman"/>
          <w:sz w:val="28"/>
          <w:szCs w:val="28"/>
        </w:rPr>
        <w:t xml:space="preserve"> Chi bộ lãnh đạo đơn vị tích cực triển khai, tổ chức thực hiện năm học 2014-2015 gắn với chiến lược phát triển Giáo dục và đào tạo đến năm 2020.</w:t>
      </w:r>
    </w:p>
    <w:p w:rsidR="00807D2D" w:rsidRPr="003465C1" w:rsidRDefault="00807D2D" w:rsidP="00C31DBB">
      <w:pPr>
        <w:spacing w:before="120" w:after="120" w:line="240" w:lineRule="auto"/>
        <w:ind w:firstLine="540"/>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 xml:space="preserve">Công tác quản lý giáo dục luôn được đổi mới theo hướng phát huy dân chủ, nêu cao tinh thần trách nhiệm của mỗi </w:t>
      </w:r>
      <w:r w:rsidR="003D5759" w:rsidRPr="003465C1">
        <w:rPr>
          <w:rFonts w:ascii="Times New Roman" w:eastAsia="Times New Roman" w:hAnsi="Times New Roman" w:cs="Times New Roman"/>
          <w:sz w:val="28"/>
          <w:szCs w:val="28"/>
        </w:rPr>
        <w:t>cán bộ, giáo viên</w:t>
      </w:r>
      <w:r w:rsidRPr="003465C1">
        <w:rPr>
          <w:rFonts w:ascii="Times New Roman" w:eastAsia="Times New Roman" w:hAnsi="Times New Roman" w:cs="Times New Roman"/>
          <w:sz w:val="28"/>
          <w:szCs w:val="28"/>
        </w:rPr>
        <w:t xml:space="preserve"> đối với công việc được giao; ứng dụng triệt để công nghệ thông tin vào quản lý tài chính, tài sản; hồ sơ cán bộ, viên chức và học sinh.</w:t>
      </w:r>
    </w:p>
    <w:p w:rsidR="00B107EA" w:rsidRPr="003465C1" w:rsidRDefault="00DC7D9A"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 xml:space="preserve">Chi bộ đã lãnh đạo đơn vị tập trung triển khai tốt nhiệm vụ chuyên môn, tăng cường công tác dự giờ, thăm lớp, kiểm tra nắm tình hình </w:t>
      </w:r>
      <w:r w:rsidR="007033AD" w:rsidRPr="003465C1">
        <w:rPr>
          <w:rFonts w:ascii="Times New Roman" w:hAnsi="Times New Roman" w:cs="Times New Roman"/>
          <w:sz w:val="28"/>
          <w:szCs w:val="28"/>
        </w:rPr>
        <w:t>chăm sóc giáo dục của gi</w:t>
      </w:r>
      <w:r w:rsidR="00D903A8" w:rsidRPr="003465C1">
        <w:rPr>
          <w:rFonts w:ascii="Times New Roman" w:hAnsi="Times New Roman" w:cs="Times New Roman"/>
          <w:sz w:val="28"/>
          <w:szCs w:val="28"/>
        </w:rPr>
        <w:t>áo</w:t>
      </w:r>
      <w:r w:rsidR="007033AD" w:rsidRPr="003465C1">
        <w:rPr>
          <w:rFonts w:ascii="Times New Roman" w:hAnsi="Times New Roman" w:cs="Times New Roman"/>
          <w:sz w:val="28"/>
          <w:szCs w:val="28"/>
        </w:rPr>
        <w:t xml:space="preserve"> viên</w:t>
      </w:r>
      <w:r w:rsidRPr="003465C1">
        <w:rPr>
          <w:rFonts w:ascii="Times New Roman" w:hAnsi="Times New Roman" w:cs="Times New Roman"/>
          <w:sz w:val="28"/>
          <w:szCs w:val="28"/>
        </w:rPr>
        <w:t>. Mọi vấ</w:t>
      </w:r>
      <w:r w:rsidR="00D903A8" w:rsidRPr="003465C1">
        <w:rPr>
          <w:rFonts w:ascii="Times New Roman" w:hAnsi="Times New Roman" w:cs="Times New Roman"/>
          <w:sz w:val="28"/>
          <w:szCs w:val="28"/>
        </w:rPr>
        <w:t>n</w:t>
      </w:r>
      <w:r w:rsidRPr="003465C1">
        <w:rPr>
          <w:rFonts w:ascii="Times New Roman" w:hAnsi="Times New Roman" w:cs="Times New Roman"/>
          <w:sz w:val="28"/>
          <w:szCs w:val="28"/>
        </w:rPr>
        <w:t xml:space="preserve"> đề </w:t>
      </w:r>
      <w:r w:rsidR="009825AC" w:rsidRPr="003465C1">
        <w:rPr>
          <w:rFonts w:ascii="Times New Roman" w:hAnsi="Times New Roman" w:cs="Times New Roman"/>
          <w:sz w:val="28"/>
          <w:szCs w:val="28"/>
        </w:rPr>
        <w:t>thống nhất từ các bộ phận. Chi bộ, cá</w:t>
      </w:r>
      <w:r w:rsidR="00D903A8" w:rsidRPr="003465C1">
        <w:rPr>
          <w:rFonts w:ascii="Times New Roman" w:hAnsi="Times New Roman" w:cs="Times New Roman"/>
          <w:sz w:val="28"/>
          <w:szCs w:val="28"/>
        </w:rPr>
        <w:t>n</w:t>
      </w:r>
      <w:r w:rsidR="009825AC" w:rsidRPr="003465C1">
        <w:rPr>
          <w:rFonts w:ascii="Times New Roman" w:hAnsi="Times New Roman" w:cs="Times New Roman"/>
          <w:sz w:val="28"/>
          <w:szCs w:val="28"/>
        </w:rPr>
        <w:t xml:space="preserve"> bộ quản lý đơn vị luôn lắng nghe với tinh thần cầu thị ý kiến đóng góp của đảng viên, giáo viên trong đơn vị, tạo được sự đoàn kết nhất trí trong thực hiện nhiệm vụ.</w:t>
      </w:r>
    </w:p>
    <w:p w:rsidR="00442E0E" w:rsidRPr="003465C1" w:rsidRDefault="00442E0E" w:rsidP="00C31DBB">
      <w:pPr>
        <w:spacing w:before="120" w:after="120" w:line="240" w:lineRule="auto"/>
        <w:ind w:firstLine="567"/>
        <w:jc w:val="both"/>
        <w:rPr>
          <w:rFonts w:ascii="Times New Roman" w:hAnsi="Times New Roman" w:cs="Times New Roman"/>
          <w:b/>
          <w:sz w:val="28"/>
          <w:szCs w:val="28"/>
        </w:rPr>
      </w:pPr>
      <w:r w:rsidRPr="003465C1">
        <w:rPr>
          <w:rFonts w:ascii="Times New Roman" w:hAnsi="Times New Roman" w:cs="Times New Roman"/>
          <w:b/>
          <w:sz w:val="28"/>
          <w:szCs w:val="28"/>
        </w:rPr>
        <w:t xml:space="preserve">6. </w:t>
      </w:r>
      <w:r w:rsidR="00567778" w:rsidRPr="003465C1">
        <w:rPr>
          <w:rFonts w:ascii="Times New Roman" w:hAnsi="Times New Roman" w:cs="Times New Roman"/>
          <w:b/>
          <w:sz w:val="28"/>
          <w:szCs w:val="28"/>
        </w:rPr>
        <w:t>Phát triển đội ngũ nhà giáo và cán bộ quản lý giáo dục, đáp ứng yêu cầu đổi mới giáo dục và đào tạo.</w:t>
      </w:r>
    </w:p>
    <w:p w:rsidR="00B107EA" w:rsidRPr="003465C1" w:rsidRDefault="00B107EA"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Chi bộ lãnh đạo đơn vị hằng năm sử dụng viên chức mớ</w:t>
      </w:r>
      <w:r w:rsidR="000D3DDE" w:rsidRPr="003465C1">
        <w:rPr>
          <w:rFonts w:ascii="Times New Roman" w:hAnsi="Times New Roman" w:cs="Times New Roman"/>
          <w:sz w:val="28"/>
          <w:szCs w:val="28"/>
        </w:rPr>
        <w:t>i đ</w:t>
      </w:r>
      <w:r w:rsidRPr="003465C1">
        <w:rPr>
          <w:rFonts w:ascii="Times New Roman" w:hAnsi="Times New Roman" w:cs="Times New Roman"/>
          <w:sz w:val="28"/>
          <w:szCs w:val="28"/>
        </w:rPr>
        <w:t xml:space="preserve">ều ký hợp đồng </w:t>
      </w:r>
      <w:r w:rsidR="00FA6F65" w:rsidRPr="003465C1">
        <w:rPr>
          <w:rFonts w:ascii="Times New Roman" w:hAnsi="Times New Roman" w:cs="Times New Roman"/>
          <w:sz w:val="28"/>
          <w:szCs w:val="28"/>
        </w:rPr>
        <w:t xml:space="preserve">không </w:t>
      </w:r>
      <w:r w:rsidRPr="003465C1">
        <w:rPr>
          <w:rFonts w:ascii="Times New Roman" w:hAnsi="Times New Roman" w:cs="Times New Roman"/>
          <w:sz w:val="28"/>
          <w:szCs w:val="28"/>
        </w:rPr>
        <w:t xml:space="preserve">thời hạn và </w:t>
      </w:r>
      <w:r w:rsidR="00FA6F65" w:rsidRPr="003465C1">
        <w:rPr>
          <w:rFonts w:ascii="Times New Roman" w:hAnsi="Times New Roman" w:cs="Times New Roman"/>
          <w:sz w:val="28"/>
          <w:szCs w:val="28"/>
        </w:rPr>
        <w:t>hợp đồng có</w:t>
      </w:r>
      <w:r w:rsidRPr="003465C1">
        <w:rPr>
          <w:rFonts w:ascii="Times New Roman" w:hAnsi="Times New Roman" w:cs="Times New Roman"/>
          <w:sz w:val="28"/>
          <w:szCs w:val="28"/>
        </w:rPr>
        <w:t xml:space="preserve"> thời hạn là </w:t>
      </w:r>
      <w:r w:rsidR="00E46FC6" w:rsidRPr="003465C1">
        <w:rPr>
          <w:rFonts w:ascii="Times New Roman" w:hAnsi="Times New Roman" w:cs="Times New Roman"/>
          <w:sz w:val="28"/>
          <w:szCs w:val="28"/>
        </w:rPr>
        <w:t>10 người</w:t>
      </w:r>
      <w:r w:rsidRPr="003465C1">
        <w:rPr>
          <w:rFonts w:ascii="Times New Roman" w:hAnsi="Times New Roman" w:cs="Times New Roman"/>
          <w:sz w:val="28"/>
          <w:szCs w:val="28"/>
        </w:rPr>
        <w:t>, chấm dứt hợp đ</w:t>
      </w:r>
      <w:r w:rsidR="000D3DDE" w:rsidRPr="003465C1">
        <w:rPr>
          <w:rFonts w:ascii="Times New Roman" w:hAnsi="Times New Roman" w:cs="Times New Roman"/>
          <w:sz w:val="28"/>
          <w:szCs w:val="28"/>
        </w:rPr>
        <w:t>ồ</w:t>
      </w:r>
      <w:r w:rsidRPr="003465C1">
        <w:rPr>
          <w:rFonts w:ascii="Times New Roman" w:hAnsi="Times New Roman" w:cs="Times New Roman"/>
          <w:sz w:val="28"/>
          <w:szCs w:val="28"/>
        </w:rPr>
        <w:t>ng đối với viên chức chuyển đi</w:t>
      </w:r>
      <w:r w:rsidR="00464487" w:rsidRPr="003465C1">
        <w:rPr>
          <w:rFonts w:ascii="Times New Roman" w:hAnsi="Times New Roman" w:cs="Times New Roman"/>
          <w:sz w:val="28"/>
          <w:szCs w:val="28"/>
        </w:rPr>
        <w:t xml:space="preserve"> là</w:t>
      </w:r>
      <w:r w:rsidR="00E46FC6" w:rsidRPr="003465C1">
        <w:rPr>
          <w:rFonts w:ascii="Times New Roman" w:hAnsi="Times New Roman" w:cs="Times New Roman"/>
          <w:sz w:val="28"/>
          <w:szCs w:val="28"/>
        </w:rPr>
        <w:t xml:space="preserve"> 9 người</w:t>
      </w:r>
      <w:r w:rsidR="00C666D7" w:rsidRPr="003465C1">
        <w:rPr>
          <w:rFonts w:ascii="Times New Roman" w:hAnsi="Times New Roman" w:cs="Times New Roman"/>
          <w:sz w:val="28"/>
          <w:szCs w:val="28"/>
        </w:rPr>
        <w:t>.</w:t>
      </w:r>
    </w:p>
    <w:p w:rsidR="00C666D7" w:rsidRPr="003465C1" w:rsidRDefault="00C666D7"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 xml:space="preserve">Chi bộ lãnh đạo đơn vị phân công viên chức theo </w:t>
      </w:r>
      <w:r w:rsidR="006A7679" w:rsidRPr="003465C1">
        <w:rPr>
          <w:rFonts w:ascii="Times New Roman" w:hAnsi="Times New Roman" w:cs="Times New Roman"/>
          <w:sz w:val="28"/>
          <w:szCs w:val="28"/>
        </w:rPr>
        <w:t xml:space="preserve">thông tư 06/2015/TTLT-BGD ĐT – BNV ngày 16/3/2015, </w:t>
      </w:r>
      <w:r w:rsidRPr="003465C1">
        <w:rPr>
          <w:rFonts w:ascii="Times New Roman" w:hAnsi="Times New Roman" w:cs="Times New Roman"/>
          <w:sz w:val="28"/>
          <w:szCs w:val="28"/>
        </w:rPr>
        <w:t>cơ bản tỷ lệ 1 giáo viên/lớp</w:t>
      </w:r>
      <w:r w:rsidR="007E7BC1" w:rsidRPr="003465C1">
        <w:rPr>
          <w:rFonts w:ascii="Times New Roman" w:hAnsi="Times New Roman" w:cs="Times New Roman"/>
          <w:sz w:val="28"/>
          <w:szCs w:val="28"/>
        </w:rPr>
        <w:t>. Tổng nhân sự 12 trong đó Hiệu trưởng 1; phó hiệu trưởng 1; nhân viên 2 (nhân viên kế toán và nhân viên y tế)</w:t>
      </w:r>
      <w:r w:rsidR="006A7679" w:rsidRPr="003465C1">
        <w:rPr>
          <w:rFonts w:ascii="Times New Roman" w:hAnsi="Times New Roman" w:cs="Times New Roman"/>
          <w:sz w:val="28"/>
          <w:szCs w:val="28"/>
        </w:rPr>
        <w:t>, giáo viên 8.</w:t>
      </w:r>
      <w:r w:rsidR="007E1297" w:rsidRPr="003465C1">
        <w:rPr>
          <w:rFonts w:ascii="Times New Roman" w:hAnsi="Times New Roman" w:cs="Times New Roman"/>
          <w:sz w:val="28"/>
          <w:szCs w:val="28"/>
        </w:rPr>
        <w:t xml:space="preserve"> Về trình độ chuyên môn  đại học 9, tỷ lệ 75%; trung cấp 3 tỷ lệ 25%.</w:t>
      </w:r>
    </w:p>
    <w:p w:rsidR="002D1682" w:rsidRPr="003465C1" w:rsidRDefault="002D1682"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Khuyến khích cho giáo viên và nhân viên tiếp tục tham gia bồi d</w:t>
      </w:r>
      <w:r w:rsidR="004A6BB0" w:rsidRPr="003465C1">
        <w:rPr>
          <w:rFonts w:ascii="Times New Roman" w:hAnsi="Times New Roman" w:cs="Times New Roman"/>
          <w:sz w:val="28"/>
          <w:szCs w:val="28"/>
        </w:rPr>
        <w:t>ưỡng</w:t>
      </w:r>
      <w:r w:rsidRPr="003465C1">
        <w:rPr>
          <w:rFonts w:ascii="Times New Roman" w:hAnsi="Times New Roman" w:cs="Times New Roman"/>
          <w:sz w:val="28"/>
          <w:szCs w:val="28"/>
        </w:rPr>
        <w:t xml:space="preserve"> nâng cao về chuyên môn, nghiệp vụ; có 01 giáo viên tham gia học đại học</w:t>
      </w:r>
      <w:r w:rsidR="000E2968" w:rsidRPr="003465C1">
        <w:rPr>
          <w:rFonts w:ascii="Times New Roman" w:hAnsi="Times New Roman" w:cs="Times New Roman"/>
          <w:sz w:val="28"/>
          <w:szCs w:val="28"/>
        </w:rPr>
        <w:t xml:space="preserve">, 1 Phó hiệu </w:t>
      </w:r>
      <w:r w:rsidR="000E2968" w:rsidRPr="003465C1">
        <w:rPr>
          <w:rFonts w:ascii="Times New Roman" w:hAnsi="Times New Roman" w:cs="Times New Roman"/>
          <w:sz w:val="28"/>
          <w:szCs w:val="28"/>
        </w:rPr>
        <w:lastRenderedPageBreak/>
        <w:t>trưởng học lớp trung cấp chính trị; bồi dưỡng về tin học đạt tỷ lệ 100%; ngoại ngữ  đạt tỷ lệ 91.66%. Tỷ lệ CBCC-VC đạt chuẩn 100%, trong đó trên chuẩn 75%</w:t>
      </w:r>
      <w:r w:rsidR="00C02F0A" w:rsidRPr="003465C1">
        <w:rPr>
          <w:rFonts w:ascii="Times New Roman" w:hAnsi="Times New Roman" w:cs="Times New Roman"/>
          <w:sz w:val="28"/>
          <w:szCs w:val="28"/>
        </w:rPr>
        <w:t>.</w:t>
      </w:r>
    </w:p>
    <w:p w:rsidR="00C666D7" w:rsidRPr="003465C1" w:rsidRDefault="00C02F0A" w:rsidP="00C31DBB">
      <w:pPr>
        <w:spacing w:before="120" w:after="120" w:line="240" w:lineRule="auto"/>
        <w:ind w:firstLine="567"/>
        <w:jc w:val="both"/>
        <w:rPr>
          <w:rFonts w:ascii="Times New Roman" w:hAnsi="Times New Roman" w:cs="Times New Roman"/>
          <w:sz w:val="28"/>
          <w:szCs w:val="28"/>
        </w:rPr>
      </w:pPr>
      <w:r w:rsidRPr="003465C1">
        <w:rPr>
          <w:rFonts w:ascii="Times New Roman" w:hAnsi="Times New Roman" w:cs="Times New Roman"/>
          <w:sz w:val="28"/>
          <w:szCs w:val="28"/>
        </w:rPr>
        <w:t xml:space="preserve">Hằng năm </w:t>
      </w:r>
      <w:r w:rsidR="00BF6F93" w:rsidRPr="003465C1">
        <w:rPr>
          <w:rFonts w:ascii="Times New Roman" w:hAnsi="Times New Roman" w:cs="Times New Roman"/>
          <w:sz w:val="28"/>
          <w:szCs w:val="28"/>
        </w:rPr>
        <w:t xml:space="preserve">chi bộ lãnh đạo đơn vị  </w:t>
      </w:r>
      <w:r w:rsidR="00105E9D" w:rsidRPr="003465C1">
        <w:rPr>
          <w:rFonts w:ascii="Times New Roman" w:hAnsi="Times New Roman" w:cs="Times New Roman"/>
          <w:sz w:val="28"/>
          <w:szCs w:val="28"/>
        </w:rPr>
        <w:t xml:space="preserve">thực hiện theo kế hoạch chỉ đạo của phòng </w:t>
      </w:r>
      <w:r w:rsidR="007F793E" w:rsidRPr="003465C1">
        <w:rPr>
          <w:rFonts w:ascii="Times New Roman" w:hAnsi="Times New Roman" w:cs="Times New Roman"/>
          <w:sz w:val="28"/>
          <w:szCs w:val="28"/>
        </w:rPr>
        <w:t>G</w:t>
      </w:r>
      <w:r w:rsidR="00105E9D" w:rsidRPr="003465C1">
        <w:rPr>
          <w:rFonts w:ascii="Times New Roman" w:hAnsi="Times New Roman" w:cs="Times New Roman"/>
          <w:sz w:val="28"/>
          <w:szCs w:val="28"/>
        </w:rPr>
        <w:t>iáo dục</w:t>
      </w:r>
      <w:r w:rsidR="007F793E" w:rsidRPr="003465C1">
        <w:rPr>
          <w:rFonts w:ascii="Times New Roman" w:hAnsi="Times New Roman" w:cs="Times New Roman"/>
          <w:sz w:val="28"/>
          <w:szCs w:val="28"/>
        </w:rPr>
        <w:t xml:space="preserve"> và</w:t>
      </w:r>
      <w:r w:rsidR="00105E9D" w:rsidRPr="003465C1">
        <w:rPr>
          <w:rFonts w:ascii="Times New Roman" w:hAnsi="Times New Roman" w:cs="Times New Roman"/>
          <w:sz w:val="28"/>
          <w:szCs w:val="28"/>
        </w:rPr>
        <w:t xml:space="preserve"> </w:t>
      </w:r>
      <w:r w:rsidR="007F793E" w:rsidRPr="003465C1">
        <w:rPr>
          <w:rFonts w:ascii="Times New Roman" w:hAnsi="Times New Roman" w:cs="Times New Roman"/>
          <w:sz w:val="28"/>
          <w:szCs w:val="28"/>
        </w:rPr>
        <w:t>Đ</w:t>
      </w:r>
      <w:r w:rsidR="00105E9D" w:rsidRPr="003465C1">
        <w:rPr>
          <w:rFonts w:ascii="Times New Roman" w:hAnsi="Times New Roman" w:cs="Times New Roman"/>
          <w:sz w:val="28"/>
          <w:szCs w:val="28"/>
        </w:rPr>
        <w:t>ào tạo</w:t>
      </w:r>
      <w:r w:rsidR="007F793E" w:rsidRPr="003465C1">
        <w:rPr>
          <w:rFonts w:ascii="Times New Roman" w:hAnsi="Times New Roman" w:cs="Times New Roman"/>
          <w:sz w:val="28"/>
          <w:szCs w:val="28"/>
        </w:rPr>
        <w:t xml:space="preserve"> huyện</w:t>
      </w:r>
      <w:r w:rsidR="00105E9D" w:rsidRPr="003465C1">
        <w:rPr>
          <w:rFonts w:ascii="Times New Roman" w:hAnsi="Times New Roman" w:cs="Times New Roman"/>
          <w:sz w:val="28"/>
          <w:szCs w:val="28"/>
        </w:rPr>
        <w:t xml:space="preserve"> </w:t>
      </w:r>
      <w:r w:rsidR="007F793E" w:rsidRPr="003465C1">
        <w:rPr>
          <w:rFonts w:ascii="Times New Roman" w:hAnsi="Times New Roman" w:cs="Times New Roman"/>
          <w:sz w:val="28"/>
          <w:szCs w:val="28"/>
        </w:rPr>
        <w:t>Vĩnh Thuận</w:t>
      </w:r>
      <w:r w:rsidR="00105E9D" w:rsidRPr="003465C1">
        <w:rPr>
          <w:rFonts w:ascii="Times New Roman" w:hAnsi="Times New Roman" w:cs="Times New Roman"/>
          <w:sz w:val="28"/>
          <w:szCs w:val="28"/>
        </w:rPr>
        <w:t xml:space="preserve">, </w:t>
      </w:r>
      <w:r w:rsidR="00BF6F93" w:rsidRPr="003465C1">
        <w:rPr>
          <w:rFonts w:ascii="Times New Roman" w:hAnsi="Times New Roman" w:cs="Times New Roman"/>
          <w:sz w:val="28"/>
          <w:szCs w:val="28"/>
        </w:rPr>
        <w:t xml:space="preserve">tổ chức cho </w:t>
      </w:r>
      <w:r w:rsidRPr="003465C1">
        <w:rPr>
          <w:rFonts w:ascii="Times New Roman" w:hAnsi="Times New Roman" w:cs="Times New Roman"/>
          <w:sz w:val="28"/>
          <w:szCs w:val="28"/>
        </w:rPr>
        <w:t xml:space="preserve">mỗi cán bộ, giáo viên thực hiện việc tự </w:t>
      </w:r>
      <w:r w:rsidR="00BF6F93" w:rsidRPr="003465C1">
        <w:rPr>
          <w:rFonts w:ascii="Times New Roman" w:hAnsi="Times New Roman" w:cs="Times New Roman"/>
          <w:sz w:val="28"/>
          <w:szCs w:val="28"/>
        </w:rPr>
        <w:t>b</w:t>
      </w:r>
      <w:r w:rsidRPr="003465C1">
        <w:rPr>
          <w:rFonts w:ascii="Times New Roman" w:hAnsi="Times New Roman" w:cs="Times New Roman"/>
          <w:sz w:val="28"/>
          <w:szCs w:val="28"/>
        </w:rPr>
        <w:t>ồi dưỡng th</w:t>
      </w:r>
      <w:r w:rsidR="00B85CB6" w:rsidRPr="003465C1">
        <w:rPr>
          <w:rFonts w:ascii="Times New Roman" w:hAnsi="Times New Roman" w:cs="Times New Roman"/>
          <w:sz w:val="28"/>
          <w:szCs w:val="28"/>
        </w:rPr>
        <w:t>ường</w:t>
      </w:r>
      <w:r w:rsidRPr="003465C1">
        <w:rPr>
          <w:rFonts w:ascii="Times New Roman" w:hAnsi="Times New Roman" w:cs="Times New Roman"/>
          <w:sz w:val="28"/>
          <w:szCs w:val="28"/>
        </w:rPr>
        <w:t xml:space="preserve"> xuyên để nâng cao tay nghề, chuyên môn nghiệp vụ</w:t>
      </w:r>
      <w:r w:rsidR="00615B57" w:rsidRPr="003465C1">
        <w:rPr>
          <w:rFonts w:ascii="Times New Roman" w:hAnsi="Times New Roman" w:cs="Times New Roman"/>
          <w:sz w:val="28"/>
          <w:szCs w:val="28"/>
        </w:rPr>
        <w:t xml:space="preserve"> theo quy chế của bộ giáo dục và đào tạo</w:t>
      </w:r>
      <w:r w:rsidR="004A6BB0" w:rsidRPr="003465C1">
        <w:rPr>
          <w:rFonts w:ascii="Times New Roman" w:hAnsi="Times New Roman" w:cs="Times New Roman"/>
          <w:sz w:val="28"/>
          <w:szCs w:val="28"/>
        </w:rPr>
        <w:t>.</w:t>
      </w:r>
    </w:p>
    <w:p w:rsidR="00442E0E" w:rsidRPr="003465C1" w:rsidRDefault="00442E0E" w:rsidP="00C31DBB">
      <w:pPr>
        <w:spacing w:before="120" w:after="120" w:line="240" w:lineRule="auto"/>
        <w:ind w:firstLine="567"/>
        <w:jc w:val="both"/>
        <w:rPr>
          <w:rFonts w:ascii="Times New Roman" w:hAnsi="Times New Roman" w:cs="Times New Roman"/>
          <w:b/>
          <w:sz w:val="28"/>
          <w:szCs w:val="28"/>
        </w:rPr>
      </w:pPr>
      <w:r w:rsidRPr="003465C1">
        <w:rPr>
          <w:rFonts w:ascii="Times New Roman" w:hAnsi="Times New Roman" w:cs="Times New Roman"/>
          <w:b/>
          <w:sz w:val="28"/>
          <w:szCs w:val="28"/>
        </w:rPr>
        <w:t xml:space="preserve">7. </w:t>
      </w:r>
      <w:r w:rsidR="00567778" w:rsidRPr="003465C1">
        <w:rPr>
          <w:rFonts w:ascii="Times New Roman" w:hAnsi="Times New Roman" w:cs="Times New Roman"/>
          <w:b/>
          <w:sz w:val="28"/>
          <w:szCs w:val="28"/>
        </w:rPr>
        <w:t>Đổi mới chính sách, cơ chế tài chính, huy đ</w:t>
      </w:r>
      <w:r w:rsidR="00E40EAB" w:rsidRPr="003465C1">
        <w:rPr>
          <w:rFonts w:ascii="Times New Roman" w:hAnsi="Times New Roman" w:cs="Times New Roman"/>
          <w:b/>
          <w:sz w:val="28"/>
          <w:szCs w:val="28"/>
        </w:rPr>
        <w:t>ộ</w:t>
      </w:r>
      <w:r w:rsidR="00567778" w:rsidRPr="003465C1">
        <w:rPr>
          <w:rFonts w:ascii="Times New Roman" w:hAnsi="Times New Roman" w:cs="Times New Roman"/>
          <w:b/>
          <w:sz w:val="28"/>
          <w:szCs w:val="28"/>
        </w:rPr>
        <w:t>ng sự tham gia đóng góp của toàn xã hội; nâng cao hiệu quả đầu tư để phát triển giáo dục và đào tạo.</w:t>
      </w:r>
    </w:p>
    <w:p w:rsidR="00793B4F" w:rsidRPr="003465C1" w:rsidRDefault="00B860F0" w:rsidP="00C31DBB">
      <w:pPr>
        <w:spacing w:before="120" w:after="120" w:line="240" w:lineRule="auto"/>
        <w:ind w:firstLine="540"/>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Chi bộ lãnh đạo đơn vị</w:t>
      </w:r>
      <w:r w:rsidR="00575566" w:rsidRPr="003465C1">
        <w:rPr>
          <w:rFonts w:ascii="Times New Roman" w:eastAsia="Times New Roman" w:hAnsi="Times New Roman" w:cs="Times New Roman"/>
          <w:sz w:val="28"/>
          <w:szCs w:val="28"/>
        </w:rPr>
        <w:t xml:space="preserve"> hằng năm</w:t>
      </w:r>
      <w:r w:rsidRPr="003465C1">
        <w:rPr>
          <w:rFonts w:ascii="Times New Roman" w:eastAsia="Times New Roman" w:hAnsi="Times New Roman" w:cs="Times New Roman"/>
          <w:sz w:val="28"/>
          <w:szCs w:val="28"/>
        </w:rPr>
        <w:t xml:space="preserve"> </w:t>
      </w:r>
      <w:r w:rsidR="00793B4F" w:rsidRPr="003465C1">
        <w:rPr>
          <w:rFonts w:ascii="Times New Roman" w:eastAsia="Times New Roman" w:hAnsi="Times New Roman" w:cs="Times New Roman"/>
          <w:sz w:val="28"/>
          <w:szCs w:val="28"/>
        </w:rPr>
        <w:t>có xây dựng và thực hiện tốt qui chế chi tiêu nội bộ, sử dụng nguồn vốn ngân sách hiệu quả, tiết kiệm.</w:t>
      </w:r>
    </w:p>
    <w:p w:rsidR="00051813" w:rsidRPr="003465C1" w:rsidRDefault="00051813" w:rsidP="00C31DBB">
      <w:pPr>
        <w:spacing w:before="120" w:after="120" w:line="240" w:lineRule="auto"/>
        <w:ind w:firstLine="567"/>
        <w:jc w:val="both"/>
        <w:rPr>
          <w:rFonts w:ascii="Times New Roman" w:hAnsi="Times New Roman" w:cs="Times New Roman"/>
          <w:sz w:val="28"/>
          <w:szCs w:val="28"/>
          <w:shd w:val="clear" w:color="auto" w:fill="FFFFFF"/>
        </w:rPr>
      </w:pPr>
      <w:r w:rsidRPr="003465C1">
        <w:rPr>
          <w:rFonts w:ascii="Times New Roman" w:hAnsi="Times New Roman" w:cs="Times New Roman"/>
          <w:sz w:val="28"/>
          <w:szCs w:val="28"/>
          <w:shd w:val="clear" w:color="auto" w:fill="FFFFFF"/>
        </w:rPr>
        <w:t>Thực hiện đầy đủ chế độ chính sách đối với đội ngũ cán bộ</w:t>
      </w:r>
      <w:r w:rsidR="00B65ABC" w:rsidRPr="003465C1">
        <w:rPr>
          <w:rFonts w:ascii="Times New Roman" w:hAnsi="Times New Roman" w:cs="Times New Roman"/>
          <w:sz w:val="28"/>
          <w:szCs w:val="28"/>
          <w:shd w:val="clear" w:color="auto" w:fill="FFFFFF"/>
        </w:rPr>
        <w:t xml:space="preserve"> giáo viên. Xét nâng lương định kỳ</w:t>
      </w:r>
      <w:r w:rsidRPr="003465C1">
        <w:rPr>
          <w:rFonts w:ascii="Times New Roman" w:hAnsi="Times New Roman" w:cs="Times New Roman"/>
          <w:sz w:val="28"/>
          <w:szCs w:val="28"/>
          <w:shd w:val="clear" w:color="auto" w:fill="FFFFFF"/>
        </w:rPr>
        <w:t xml:space="preserve">, trước </w:t>
      </w:r>
      <w:r w:rsidR="00B65ABC" w:rsidRPr="003465C1">
        <w:rPr>
          <w:rFonts w:ascii="Times New Roman" w:hAnsi="Times New Roman" w:cs="Times New Roman"/>
          <w:sz w:val="28"/>
          <w:szCs w:val="28"/>
          <w:shd w:val="clear" w:color="auto" w:fill="FFFFFF"/>
        </w:rPr>
        <w:t xml:space="preserve">thời </w:t>
      </w:r>
      <w:r w:rsidRPr="003465C1">
        <w:rPr>
          <w:rFonts w:ascii="Times New Roman" w:hAnsi="Times New Roman" w:cs="Times New Roman"/>
          <w:sz w:val="28"/>
          <w:szCs w:val="28"/>
          <w:shd w:val="clear" w:color="auto" w:fill="FFFFFF"/>
        </w:rPr>
        <w:t>hạn, thâm niên</w:t>
      </w:r>
      <w:r w:rsidR="00B65ABC" w:rsidRPr="003465C1">
        <w:rPr>
          <w:rFonts w:ascii="Times New Roman" w:hAnsi="Times New Roman" w:cs="Times New Roman"/>
          <w:sz w:val="28"/>
          <w:szCs w:val="28"/>
          <w:shd w:val="clear" w:color="auto" w:fill="FFFFFF"/>
        </w:rPr>
        <w:t>, biểu dương giáo viên có thành tích xuất sắc trong thực hiện nhiệm vụ</w:t>
      </w:r>
      <w:r w:rsidRPr="003465C1">
        <w:rPr>
          <w:rFonts w:ascii="Times New Roman" w:hAnsi="Times New Roman" w:cs="Times New Roman"/>
          <w:sz w:val="28"/>
          <w:szCs w:val="28"/>
          <w:shd w:val="clear" w:color="auto" w:fill="FFFFFF"/>
        </w:rPr>
        <w:t>… kịp thời theo quy định.</w:t>
      </w:r>
    </w:p>
    <w:p w:rsidR="00E5724C" w:rsidRPr="003465C1" w:rsidRDefault="00E5724C" w:rsidP="00C31DBB">
      <w:pPr>
        <w:spacing w:before="120" w:after="120" w:line="240" w:lineRule="auto"/>
        <w:ind w:firstLine="720"/>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 xml:space="preserve">Thông qua công tác xã hội hóa, </w:t>
      </w:r>
      <w:r w:rsidR="009B1BB6" w:rsidRPr="003465C1">
        <w:rPr>
          <w:rFonts w:ascii="Times New Roman" w:eastAsia="Times New Roman" w:hAnsi="Times New Roman" w:cs="Times New Roman"/>
          <w:sz w:val="28"/>
          <w:szCs w:val="28"/>
        </w:rPr>
        <w:t xml:space="preserve">mỗi </w:t>
      </w:r>
      <w:r w:rsidR="00B85FB0" w:rsidRPr="003465C1">
        <w:rPr>
          <w:rFonts w:ascii="Times New Roman" w:eastAsia="Times New Roman" w:hAnsi="Times New Roman" w:cs="Times New Roman"/>
          <w:sz w:val="28"/>
          <w:szCs w:val="28"/>
        </w:rPr>
        <w:t xml:space="preserve">năm </w:t>
      </w:r>
      <w:r w:rsidR="009B1BB6" w:rsidRPr="003465C1">
        <w:rPr>
          <w:rFonts w:ascii="Times New Roman" w:eastAsia="Times New Roman" w:hAnsi="Times New Roman" w:cs="Times New Roman"/>
          <w:sz w:val="28"/>
          <w:szCs w:val="28"/>
        </w:rPr>
        <w:t>nhà trường tổ chức</w:t>
      </w:r>
      <w:r w:rsidRPr="003465C1">
        <w:rPr>
          <w:rFonts w:ascii="Times New Roman" w:eastAsia="Times New Roman" w:hAnsi="Times New Roman" w:cs="Times New Roman"/>
          <w:sz w:val="28"/>
          <w:szCs w:val="28"/>
        </w:rPr>
        <w:t xml:space="preserve"> huy động</w:t>
      </w:r>
      <w:r w:rsidR="009B1BB6" w:rsidRPr="003465C1">
        <w:rPr>
          <w:rFonts w:ascii="Times New Roman" w:eastAsia="Times New Roman" w:hAnsi="Times New Roman" w:cs="Times New Roman"/>
          <w:sz w:val="28"/>
          <w:szCs w:val="28"/>
        </w:rPr>
        <w:t xml:space="preserve"> 03 cuộc và</w:t>
      </w:r>
      <w:r w:rsidRPr="003465C1">
        <w:rPr>
          <w:rFonts w:ascii="Times New Roman" w:eastAsia="Times New Roman" w:hAnsi="Times New Roman" w:cs="Times New Roman"/>
          <w:sz w:val="28"/>
          <w:szCs w:val="28"/>
        </w:rPr>
        <w:t xml:space="preserve"> được sự hỗ trợ từ các mạnh thường quân, nhà hảo tâm, phụ huynh học sinh để hỗ trợ trẻ</w:t>
      </w:r>
      <w:r w:rsidR="00E312F4" w:rsidRPr="003465C1">
        <w:rPr>
          <w:rFonts w:ascii="Times New Roman" w:eastAsia="Times New Roman" w:hAnsi="Times New Roman" w:cs="Times New Roman"/>
          <w:sz w:val="28"/>
          <w:szCs w:val="28"/>
        </w:rPr>
        <w:t xml:space="preserve"> có hoàn cảnh khó khăn</w:t>
      </w:r>
      <w:r w:rsidRPr="003465C1">
        <w:rPr>
          <w:rFonts w:ascii="Times New Roman" w:eastAsia="Times New Roman" w:hAnsi="Times New Roman" w:cs="Times New Roman"/>
          <w:sz w:val="28"/>
          <w:szCs w:val="28"/>
        </w:rPr>
        <w:t>, cũng như phát thưởng cuối năm cho học sinh đạt thành tích cao trong học tập và các ngày trung thu, dịp tết</w:t>
      </w:r>
      <w:r w:rsidR="009B1BB6" w:rsidRPr="003465C1">
        <w:rPr>
          <w:rFonts w:ascii="Times New Roman" w:eastAsia="Times New Roman" w:hAnsi="Times New Roman" w:cs="Times New Roman"/>
          <w:sz w:val="28"/>
          <w:szCs w:val="28"/>
        </w:rPr>
        <w:t>,</w:t>
      </w:r>
      <w:r w:rsidRPr="003465C1">
        <w:rPr>
          <w:rFonts w:ascii="Times New Roman" w:eastAsia="Times New Roman" w:hAnsi="Times New Roman" w:cs="Times New Roman"/>
          <w:sz w:val="28"/>
          <w:szCs w:val="28"/>
        </w:rPr>
        <w:t xml:space="preserve"> hằng năm</w:t>
      </w:r>
      <w:r w:rsidR="002649BE" w:rsidRPr="003465C1">
        <w:rPr>
          <w:rFonts w:ascii="Times New Roman" w:eastAsia="Times New Roman" w:hAnsi="Times New Roman" w:cs="Times New Roman"/>
          <w:sz w:val="28"/>
          <w:szCs w:val="28"/>
        </w:rPr>
        <w:t xml:space="preserve"> các mạnh thường quân, nhà hảo tâm, phụ huynh học sinh hỗ trợ từ </w:t>
      </w:r>
      <w:r w:rsidR="0097451D" w:rsidRPr="003465C1">
        <w:rPr>
          <w:rFonts w:ascii="Times New Roman" w:eastAsia="Times New Roman" w:hAnsi="Times New Roman" w:cs="Times New Roman"/>
          <w:sz w:val="28"/>
          <w:szCs w:val="28"/>
        </w:rPr>
        <w:t>10</w:t>
      </w:r>
      <w:r w:rsidR="002649BE" w:rsidRPr="003465C1">
        <w:rPr>
          <w:rFonts w:ascii="Times New Roman" w:eastAsia="Times New Roman" w:hAnsi="Times New Roman" w:cs="Times New Roman"/>
          <w:sz w:val="28"/>
          <w:szCs w:val="28"/>
        </w:rPr>
        <w:t xml:space="preserve"> triệu đến 2</w:t>
      </w:r>
      <w:r w:rsidR="0097451D" w:rsidRPr="003465C1">
        <w:rPr>
          <w:rFonts w:ascii="Times New Roman" w:eastAsia="Times New Roman" w:hAnsi="Times New Roman" w:cs="Times New Roman"/>
          <w:sz w:val="28"/>
          <w:szCs w:val="28"/>
        </w:rPr>
        <w:t>0</w:t>
      </w:r>
      <w:r w:rsidR="002649BE" w:rsidRPr="003465C1">
        <w:rPr>
          <w:rFonts w:ascii="Times New Roman" w:eastAsia="Times New Roman" w:hAnsi="Times New Roman" w:cs="Times New Roman"/>
          <w:sz w:val="28"/>
          <w:szCs w:val="28"/>
        </w:rPr>
        <w:t xml:space="preserve"> triệu đồng</w:t>
      </w:r>
      <w:r w:rsidR="0097451D" w:rsidRPr="003465C1">
        <w:rPr>
          <w:rFonts w:ascii="Times New Roman" w:eastAsia="Times New Roman" w:hAnsi="Times New Roman" w:cs="Times New Roman"/>
          <w:sz w:val="28"/>
          <w:szCs w:val="28"/>
        </w:rPr>
        <w:t>/ năm</w:t>
      </w:r>
      <w:r w:rsidR="002649BE" w:rsidRPr="003465C1">
        <w:rPr>
          <w:rFonts w:ascii="Times New Roman" w:eastAsia="Times New Roman" w:hAnsi="Times New Roman" w:cs="Times New Roman"/>
          <w:sz w:val="28"/>
          <w:szCs w:val="28"/>
        </w:rPr>
        <w:t>.</w:t>
      </w:r>
    </w:p>
    <w:p w:rsidR="00442E0E" w:rsidRPr="003465C1" w:rsidRDefault="00442E0E" w:rsidP="00C31DBB">
      <w:pPr>
        <w:spacing w:before="120" w:after="120" w:line="240" w:lineRule="auto"/>
        <w:ind w:firstLine="567"/>
        <w:jc w:val="both"/>
        <w:rPr>
          <w:rFonts w:ascii="Times New Roman" w:hAnsi="Times New Roman" w:cs="Times New Roman"/>
          <w:b/>
          <w:sz w:val="28"/>
          <w:szCs w:val="28"/>
        </w:rPr>
      </w:pPr>
      <w:r w:rsidRPr="003465C1">
        <w:rPr>
          <w:rFonts w:ascii="Times New Roman" w:hAnsi="Times New Roman" w:cs="Times New Roman"/>
          <w:b/>
          <w:sz w:val="28"/>
          <w:szCs w:val="28"/>
        </w:rPr>
        <w:t xml:space="preserve">8. </w:t>
      </w:r>
      <w:r w:rsidR="00567778" w:rsidRPr="003465C1">
        <w:rPr>
          <w:rFonts w:ascii="Times New Roman" w:hAnsi="Times New Roman" w:cs="Times New Roman"/>
          <w:b/>
          <w:sz w:val="28"/>
          <w:szCs w:val="28"/>
        </w:rPr>
        <w:t>Nâng cao chất lượng hiệu quả nghiên c</w:t>
      </w:r>
      <w:r w:rsidR="00215D21" w:rsidRPr="003465C1">
        <w:rPr>
          <w:rFonts w:ascii="Times New Roman" w:hAnsi="Times New Roman" w:cs="Times New Roman"/>
          <w:b/>
          <w:sz w:val="28"/>
          <w:szCs w:val="28"/>
        </w:rPr>
        <w:t>ứu</w:t>
      </w:r>
      <w:r w:rsidR="00567778" w:rsidRPr="003465C1">
        <w:rPr>
          <w:rFonts w:ascii="Times New Roman" w:hAnsi="Times New Roman" w:cs="Times New Roman"/>
          <w:b/>
          <w:sz w:val="28"/>
          <w:szCs w:val="28"/>
        </w:rPr>
        <w:t>, ứng dụng công nghệ vào quản lý, giảng dạy.</w:t>
      </w:r>
    </w:p>
    <w:p w:rsidR="00903A73" w:rsidRPr="003465C1" w:rsidRDefault="00903A73" w:rsidP="00C31DBB">
      <w:pPr>
        <w:spacing w:before="120" w:after="120" w:line="240" w:lineRule="auto"/>
        <w:ind w:firstLine="567"/>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 xml:space="preserve">Năm 2015-2016  năng lực nghiên cứu của cán bộ giáo viên đã </w:t>
      </w:r>
      <w:r w:rsidR="002F4EED" w:rsidRPr="003465C1">
        <w:rPr>
          <w:rFonts w:ascii="Times New Roman" w:eastAsia="Times New Roman" w:hAnsi="Times New Roman" w:cs="Times New Roman"/>
          <w:sz w:val="28"/>
          <w:szCs w:val="28"/>
        </w:rPr>
        <w:t>có</w:t>
      </w:r>
      <w:r w:rsidRPr="003465C1">
        <w:rPr>
          <w:rFonts w:ascii="Times New Roman" w:eastAsia="Times New Roman" w:hAnsi="Times New Roman" w:cs="Times New Roman"/>
          <w:sz w:val="28"/>
          <w:szCs w:val="28"/>
        </w:rPr>
        <w:t xml:space="preserve"> 1 giải pháp được </w:t>
      </w:r>
      <w:r w:rsidR="00C20CD4" w:rsidRPr="003465C1">
        <w:rPr>
          <w:rFonts w:ascii="Times New Roman" w:eastAsia="Times New Roman" w:hAnsi="Times New Roman" w:cs="Times New Roman"/>
          <w:sz w:val="28"/>
          <w:szCs w:val="28"/>
        </w:rPr>
        <w:t xml:space="preserve">huyện công nhận </w:t>
      </w:r>
      <w:r w:rsidRPr="003465C1">
        <w:rPr>
          <w:rFonts w:ascii="Times New Roman" w:eastAsia="Times New Roman" w:hAnsi="Times New Roman" w:cs="Times New Roman"/>
          <w:sz w:val="28"/>
          <w:szCs w:val="28"/>
        </w:rPr>
        <w:t>đã được ứng dụng tại trường, đem lại hiệu quả và góp phần quan trọng nâng cao chất lượng quản lý</w:t>
      </w:r>
      <w:r w:rsidR="00D62CD6" w:rsidRPr="003465C1">
        <w:rPr>
          <w:rFonts w:ascii="Times New Roman" w:eastAsia="Times New Roman" w:hAnsi="Times New Roman" w:cs="Times New Roman"/>
          <w:sz w:val="28"/>
          <w:szCs w:val="28"/>
        </w:rPr>
        <w:t xml:space="preserve">, giảng dạy </w:t>
      </w:r>
      <w:r w:rsidRPr="003465C1">
        <w:rPr>
          <w:rFonts w:ascii="Times New Roman" w:eastAsia="Times New Roman" w:hAnsi="Times New Roman" w:cs="Times New Roman"/>
          <w:sz w:val="28"/>
          <w:szCs w:val="28"/>
        </w:rPr>
        <w:t xml:space="preserve">của </w:t>
      </w:r>
      <w:r w:rsidR="00FC1DBF" w:rsidRPr="003465C1">
        <w:rPr>
          <w:rFonts w:ascii="Times New Roman" w:eastAsia="Times New Roman" w:hAnsi="Times New Roman" w:cs="Times New Roman"/>
          <w:sz w:val="28"/>
          <w:szCs w:val="28"/>
        </w:rPr>
        <w:t>đ</w:t>
      </w:r>
      <w:r w:rsidR="002F4EED" w:rsidRPr="003465C1">
        <w:rPr>
          <w:rFonts w:ascii="Times New Roman" w:eastAsia="Times New Roman" w:hAnsi="Times New Roman" w:cs="Times New Roman"/>
          <w:sz w:val="28"/>
          <w:szCs w:val="28"/>
        </w:rPr>
        <w:t>ơn vị</w:t>
      </w:r>
      <w:r w:rsidRPr="003465C1">
        <w:rPr>
          <w:rFonts w:ascii="Times New Roman" w:eastAsia="Times New Roman" w:hAnsi="Times New Roman" w:cs="Times New Roman"/>
          <w:sz w:val="28"/>
          <w:szCs w:val="28"/>
        </w:rPr>
        <w:t xml:space="preserve">. </w:t>
      </w:r>
    </w:p>
    <w:p w:rsidR="00D62CD6" w:rsidRPr="003465C1" w:rsidRDefault="00D62CD6" w:rsidP="00C31DBB">
      <w:pPr>
        <w:spacing w:before="120" w:after="120" w:line="240" w:lineRule="auto"/>
        <w:ind w:firstLine="567"/>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 xml:space="preserve">Đơn vị </w:t>
      </w:r>
      <w:r w:rsidR="002F4EED" w:rsidRPr="003465C1">
        <w:rPr>
          <w:rFonts w:ascii="Times New Roman" w:eastAsia="Times New Roman" w:hAnsi="Times New Roman" w:cs="Times New Roman"/>
          <w:sz w:val="28"/>
          <w:szCs w:val="28"/>
        </w:rPr>
        <w:t xml:space="preserve">có </w:t>
      </w:r>
      <w:r w:rsidRPr="003465C1">
        <w:rPr>
          <w:rFonts w:ascii="Times New Roman" w:eastAsia="Times New Roman" w:hAnsi="Times New Roman" w:cs="Times New Roman"/>
          <w:sz w:val="28"/>
          <w:szCs w:val="28"/>
        </w:rPr>
        <w:t>100% cán bộ, giáo viên đều ứng dụng công nghệ thông tin trong việc làm hồ sơ sổ sách và thực hiện trong giảng dạy</w:t>
      </w:r>
      <w:r w:rsidR="003A2CA5" w:rsidRPr="003465C1">
        <w:rPr>
          <w:rFonts w:ascii="Times New Roman" w:eastAsia="Times New Roman" w:hAnsi="Times New Roman" w:cs="Times New Roman"/>
          <w:sz w:val="28"/>
          <w:szCs w:val="28"/>
        </w:rPr>
        <w:t>.</w:t>
      </w:r>
    </w:p>
    <w:p w:rsidR="006D62B3" w:rsidRPr="003465C1" w:rsidRDefault="006D62B3" w:rsidP="00C31DBB">
      <w:pPr>
        <w:spacing w:before="120" w:after="120" w:line="240" w:lineRule="auto"/>
        <w:ind w:firstLine="567"/>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Đơn vị có trang tin điện tử để thông báo kịp thời về các hoạt động của trường</w:t>
      </w:r>
    </w:p>
    <w:p w:rsidR="000F7B3F" w:rsidRPr="003465C1" w:rsidRDefault="000F7B3F" w:rsidP="00C31DBB">
      <w:pPr>
        <w:spacing w:before="120" w:after="120" w:line="240" w:lineRule="auto"/>
        <w:ind w:firstLine="567"/>
        <w:jc w:val="both"/>
        <w:rPr>
          <w:rFonts w:ascii="Times New Roman" w:eastAsia="Times New Roman" w:hAnsi="Times New Roman" w:cs="Times New Roman"/>
          <w:sz w:val="28"/>
          <w:szCs w:val="28"/>
        </w:rPr>
      </w:pPr>
      <w:r w:rsidRPr="003465C1">
        <w:rPr>
          <w:rFonts w:ascii="Times New Roman" w:eastAsia="Times New Roman" w:hAnsi="Times New Roman" w:cs="Times New Roman"/>
          <w:sz w:val="28"/>
          <w:szCs w:val="28"/>
        </w:rPr>
        <w:t>Trường có sử dụng công nhệ thông tin như quản lý học sinh (smas 3.0), quản lý nhân sự (Pmis), quản lý tài chính trên phần mềm (Misa)</w:t>
      </w:r>
      <w:r w:rsidR="00215D21" w:rsidRPr="003465C1">
        <w:rPr>
          <w:rFonts w:ascii="Times New Roman" w:eastAsia="Times New Roman" w:hAnsi="Times New Roman" w:cs="Times New Roman"/>
          <w:sz w:val="28"/>
          <w:szCs w:val="28"/>
        </w:rPr>
        <w:t>, phần m</w:t>
      </w:r>
      <w:r w:rsidR="00890A89" w:rsidRPr="003465C1">
        <w:rPr>
          <w:rFonts w:ascii="Times New Roman" w:eastAsia="Times New Roman" w:hAnsi="Times New Roman" w:cs="Times New Roman"/>
          <w:sz w:val="28"/>
          <w:szCs w:val="28"/>
        </w:rPr>
        <w:t>ềm k</w:t>
      </w:r>
      <w:r w:rsidR="00215D21" w:rsidRPr="003465C1">
        <w:rPr>
          <w:rFonts w:ascii="Times New Roman" w:eastAsia="Times New Roman" w:hAnsi="Times New Roman" w:cs="Times New Roman"/>
          <w:sz w:val="28"/>
          <w:szCs w:val="28"/>
        </w:rPr>
        <w:t xml:space="preserve">iểm </w:t>
      </w:r>
      <w:r w:rsidR="00890A89" w:rsidRPr="003465C1">
        <w:rPr>
          <w:rFonts w:ascii="Times New Roman" w:eastAsia="Times New Roman" w:hAnsi="Times New Roman" w:cs="Times New Roman"/>
          <w:sz w:val="28"/>
          <w:szCs w:val="28"/>
        </w:rPr>
        <w:t>định, phổ cập giáo dục….</w:t>
      </w:r>
    </w:p>
    <w:p w:rsidR="00567778" w:rsidRPr="003465C1" w:rsidRDefault="00442E0E" w:rsidP="00C31DBB">
      <w:pPr>
        <w:spacing w:before="120" w:after="120" w:line="240" w:lineRule="auto"/>
        <w:ind w:firstLine="567"/>
        <w:jc w:val="both"/>
        <w:rPr>
          <w:rFonts w:ascii="Times New Roman" w:hAnsi="Times New Roman" w:cs="Times New Roman"/>
          <w:b/>
          <w:sz w:val="28"/>
          <w:szCs w:val="28"/>
        </w:rPr>
      </w:pPr>
      <w:r w:rsidRPr="003465C1">
        <w:rPr>
          <w:rFonts w:ascii="Times New Roman" w:hAnsi="Times New Roman" w:cs="Times New Roman"/>
          <w:b/>
          <w:sz w:val="28"/>
          <w:szCs w:val="28"/>
        </w:rPr>
        <w:t xml:space="preserve">9. </w:t>
      </w:r>
      <w:r w:rsidR="00567778" w:rsidRPr="003465C1">
        <w:rPr>
          <w:rFonts w:ascii="Times New Roman" w:hAnsi="Times New Roman" w:cs="Times New Roman"/>
          <w:b/>
          <w:sz w:val="28"/>
          <w:szCs w:val="28"/>
        </w:rPr>
        <w:t>Chủ đ</w:t>
      </w:r>
      <w:r w:rsidRPr="003465C1">
        <w:rPr>
          <w:rFonts w:ascii="Times New Roman" w:hAnsi="Times New Roman" w:cs="Times New Roman"/>
          <w:b/>
          <w:sz w:val="28"/>
          <w:szCs w:val="28"/>
        </w:rPr>
        <w:t>ộ</w:t>
      </w:r>
      <w:r w:rsidR="00567778" w:rsidRPr="003465C1">
        <w:rPr>
          <w:rFonts w:ascii="Times New Roman" w:hAnsi="Times New Roman" w:cs="Times New Roman"/>
          <w:b/>
          <w:sz w:val="28"/>
          <w:szCs w:val="28"/>
        </w:rPr>
        <w:t>ng hội nhập và nâng cao hiệu quả hợp tác quốc tế trong giáo dục, đào tạo</w:t>
      </w:r>
      <w:r w:rsidR="00E65F77" w:rsidRPr="003465C1">
        <w:rPr>
          <w:rFonts w:ascii="Times New Roman" w:hAnsi="Times New Roman" w:cs="Times New Roman"/>
          <w:b/>
          <w:sz w:val="28"/>
          <w:szCs w:val="28"/>
        </w:rPr>
        <w:t>.</w:t>
      </w:r>
    </w:p>
    <w:p w:rsidR="00D4200E" w:rsidRPr="003465C1" w:rsidRDefault="00D4200E" w:rsidP="00C31DBB">
      <w:pPr>
        <w:pStyle w:val="NormalWeb"/>
        <w:spacing w:before="120" w:beforeAutospacing="0" w:after="120" w:afterAutospacing="0"/>
        <w:ind w:firstLine="794"/>
        <w:jc w:val="both"/>
        <w:rPr>
          <w:sz w:val="28"/>
          <w:szCs w:val="28"/>
          <w:lang w:val="pt-BR"/>
        </w:rPr>
      </w:pPr>
      <w:r w:rsidRPr="003465C1">
        <w:rPr>
          <w:sz w:val="28"/>
          <w:szCs w:val="28"/>
          <w:lang w:val="pt-BR"/>
        </w:rPr>
        <w:t>Thực hiện quán triệt các chủ trương hội nhập quốc tế về giáo dục-đào tạo. Khuyến khích việc học tập và nghiên cứu của cán bộ, giáo viên trong thực hiện nhiệm vụ, học tập nâng cao nghiệp vụ chuyên môn. Thực hiện tốt quy định đạo đức nhà giáo.</w:t>
      </w:r>
    </w:p>
    <w:p w:rsidR="00442E0E" w:rsidRPr="003465C1" w:rsidRDefault="00E23DA2" w:rsidP="00C31DBB">
      <w:pPr>
        <w:pStyle w:val="ListParagraph"/>
        <w:spacing w:before="120" w:after="120" w:line="240" w:lineRule="auto"/>
        <w:ind w:left="0" w:firstLine="567"/>
        <w:jc w:val="both"/>
        <w:rPr>
          <w:rFonts w:ascii="Times New Roman" w:hAnsi="Times New Roman" w:cs="Times New Roman"/>
          <w:b/>
          <w:sz w:val="28"/>
          <w:szCs w:val="28"/>
          <w:lang w:val="pt-BR"/>
        </w:rPr>
      </w:pPr>
      <w:r w:rsidRPr="003465C1">
        <w:rPr>
          <w:rFonts w:ascii="Times New Roman" w:hAnsi="Times New Roman" w:cs="Times New Roman"/>
          <w:b/>
          <w:sz w:val="28"/>
          <w:szCs w:val="28"/>
          <w:lang w:val="pt-BR"/>
        </w:rPr>
        <w:t xml:space="preserve">III. </w:t>
      </w:r>
      <w:r w:rsidR="00E65F77" w:rsidRPr="003465C1">
        <w:rPr>
          <w:rFonts w:ascii="Times New Roman" w:hAnsi="Times New Roman" w:cs="Times New Roman"/>
          <w:b/>
          <w:sz w:val="28"/>
          <w:szCs w:val="28"/>
          <w:lang w:val="pt-BR"/>
        </w:rPr>
        <w:t>MỘT SỐ GIẢI PHÁP THỰC HIỆN TRONG THỜI GIAN TỚI</w:t>
      </w:r>
    </w:p>
    <w:p w:rsidR="00B4632D" w:rsidRPr="003465C1" w:rsidRDefault="00B4632D"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lastRenderedPageBreak/>
        <w:t>Chi bộ chỉ đạo nhà ttrường khắc phục những khó khăn trong thời gian qua.</w:t>
      </w:r>
    </w:p>
    <w:p w:rsidR="009B0F49" w:rsidRPr="003465C1" w:rsidRDefault="009C78D9"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Tiếp tục t</w:t>
      </w:r>
      <w:r w:rsidR="009B0F49" w:rsidRPr="003465C1">
        <w:rPr>
          <w:rFonts w:ascii="Times New Roman" w:hAnsi="Times New Roman" w:cs="Times New Roman"/>
          <w:sz w:val="28"/>
          <w:szCs w:val="28"/>
          <w:lang w:val="pt-BR"/>
        </w:rPr>
        <w:t>ăng cường sự lãnh đạo của Đảng, sự quản lí của chính quyền đối với việc đổi mới dạy-họ</w:t>
      </w:r>
      <w:r w:rsidRPr="003465C1">
        <w:rPr>
          <w:rFonts w:ascii="Times New Roman" w:hAnsi="Times New Roman" w:cs="Times New Roman"/>
          <w:sz w:val="28"/>
          <w:szCs w:val="28"/>
          <w:lang w:val="pt-BR"/>
        </w:rPr>
        <w:t>c và quản lý.</w:t>
      </w:r>
    </w:p>
    <w:p w:rsidR="009B0F49" w:rsidRPr="003465C1" w:rsidRDefault="009B0F49"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Đổi mới mạnh mẽ các yếu tố cơ bản của giáo dục</w:t>
      </w:r>
      <w:r w:rsidR="0061225D" w:rsidRPr="003465C1">
        <w:rPr>
          <w:rFonts w:ascii="Times New Roman" w:hAnsi="Times New Roman" w:cs="Times New Roman"/>
          <w:sz w:val="28"/>
          <w:szCs w:val="28"/>
          <w:lang w:val="pt-BR"/>
        </w:rPr>
        <w:t xml:space="preserve">, </w:t>
      </w:r>
      <w:r w:rsidRPr="003465C1">
        <w:rPr>
          <w:rFonts w:ascii="Times New Roman" w:hAnsi="Times New Roman" w:cs="Times New Roman"/>
          <w:sz w:val="28"/>
          <w:szCs w:val="28"/>
          <w:lang w:val="pt-BR"/>
        </w:rPr>
        <w:t>phương pháp dạy học</w:t>
      </w:r>
      <w:r w:rsidR="0061225D" w:rsidRPr="003465C1">
        <w:rPr>
          <w:rFonts w:ascii="Times New Roman" w:hAnsi="Times New Roman" w:cs="Times New Roman"/>
          <w:sz w:val="28"/>
          <w:szCs w:val="28"/>
          <w:lang w:val="pt-BR"/>
        </w:rPr>
        <w:t xml:space="preserve"> dạy trẻ làm trung tâm</w:t>
      </w:r>
      <w:r w:rsidRPr="003465C1">
        <w:rPr>
          <w:rFonts w:ascii="Times New Roman" w:hAnsi="Times New Roman" w:cs="Times New Roman"/>
          <w:sz w:val="28"/>
          <w:szCs w:val="28"/>
          <w:lang w:val="pt-BR"/>
        </w:rPr>
        <w:t xml:space="preserve"> coi trọng phát triển </w:t>
      </w:r>
      <w:r w:rsidR="0061225D" w:rsidRPr="003465C1">
        <w:rPr>
          <w:rFonts w:ascii="Times New Roman" w:hAnsi="Times New Roman" w:cs="Times New Roman"/>
          <w:sz w:val="28"/>
          <w:szCs w:val="28"/>
          <w:lang w:val="pt-BR"/>
        </w:rPr>
        <w:t>thể chất, tình cả</w:t>
      </w:r>
      <w:r w:rsidR="00645013" w:rsidRPr="003465C1">
        <w:rPr>
          <w:rFonts w:ascii="Times New Roman" w:hAnsi="Times New Roman" w:cs="Times New Roman"/>
          <w:sz w:val="28"/>
          <w:szCs w:val="28"/>
          <w:lang w:val="pt-BR"/>
        </w:rPr>
        <w:t>m,</w:t>
      </w:r>
      <w:r w:rsidR="0061225D" w:rsidRPr="003465C1">
        <w:rPr>
          <w:rFonts w:ascii="Times New Roman" w:hAnsi="Times New Roman" w:cs="Times New Roman"/>
          <w:sz w:val="28"/>
          <w:szCs w:val="28"/>
          <w:lang w:val="pt-BR"/>
        </w:rPr>
        <w:t xml:space="preserve"> hiểu biết,</w:t>
      </w:r>
      <w:r w:rsidR="00645013" w:rsidRPr="003465C1">
        <w:rPr>
          <w:rFonts w:ascii="Times New Roman" w:hAnsi="Times New Roman" w:cs="Times New Roman"/>
          <w:sz w:val="28"/>
          <w:szCs w:val="28"/>
          <w:lang w:val="pt-BR"/>
        </w:rPr>
        <w:t xml:space="preserve"> </w:t>
      </w:r>
      <w:r w:rsidR="0061225D" w:rsidRPr="003465C1">
        <w:rPr>
          <w:rFonts w:ascii="Times New Roman" w:hAnsi="Times New Roman" w:cs="Times New Roman"/>
          <w:sz w:val="28"/>
          <w:szCs w:val="28"/>
          <w:lang w:val="pt-BR"/>
        </w:rPr>
        <w:t xml:space="preserve">thẩm mỹ hình thành các yếu tố đầu tiên nhân cách </w:t>
      </w:r>
      <w:r w:rsidR="00645013" w:rsidRPr="003465C1">
        <w:rPr>
          <w:rFonts w:ascii="Times New Roman" w:hAnsi="Times New Roman" w:cs="Times New Roman"/>
          <w:sz w:val="28"/>
          <w:szCs w:val="28"/>
          <w:lang w:val="pt-BR"/>
        </w:rPr>
        <w:t>của</w:t>
      </w:r>
      <w:r w:rsidR="0061225D" w:rsidRPr="003465C1">
        <w:rPr>
          <w:rFonts w:ascii="Times New Roman" w:hAnsi="Times New Roman" w:cs="Times New Roman"/>
          <w:sz w:val="28"/>
          <w:szCs w:val="28"/>
          <w:lang w:val="pt-BR"/>
        </w:rPr>
        <w:t xml:space="preserve"> </w:t>
      </w:r>
      <w:r w:rsidR="001A6B40" w:rsidRPr="003465C1">
        <w:rPr>
          <w:rFonts w:ascii="Times New Roman" w:hAnsi="Times New Roman" w:cs="Times New Roman"/>
          <w:sz w:val="28"/>
          <w:szCs w:val="28"/>
          <w:lang w:val="pt-BR"/>
        </w:rPr>
        <w:t>trẻ</w:t>
      </w:r>
      <w:r w:rsidR="0061225D" w:rsidRPr="003465C1">
        <w:rPr>
          <w:rFonts w:ascii="Times New Roman" w:hAnsi="Times New Roman" w:cs="Times New Roman"/>
          <w:sz w:val="28"/>
          <w:szCs w:val="28"/>
          <w:lang w:val="pt-BR"/>
        </w:rPr>
        <w:t xml:space="preserve">.  </w:t>
      </w:r>
    </w:p>
    <w:p w:rsidR="009B0F49" w:rsidRPr="003465C1" w:rsidRDefault="009B0F49"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Chú trọng đổi mới công tác quản lí, đảm bảo dân chủ, thống nhất; phát huy tự chủ, tự chịu trách nhiệm; coi trọng quản lí chất lượng.</w:t>
      </w:r>
    </w:p>
    <w:p w:rsidR="009B0F49" w:rsidRPr="003465C1" w:rsidRDefault="009B0F49"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Nâng cao chất lượng đội ngũ giáo viên và cán bộ quản lí, đáp ứng yêu cầu đổi mới giáo dục và đào tạo. Tăng cường bồi dưỡng về chuyên môn nghiệp vụ, tin học, ngoại ngữ cho CBGV, tạo điều kiện thuận lợi cho GV học nâng chuẩn theo qui định.</w:t>
      </w:r>
    </w:p>
    <w:p w:rsidR="009B0F49" w:rsidRPr="003465C1" w:rsidRDefault="009B0F49"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Tăng cường huy động sự tham gia đóng góp của xã hội, nâng cao hiệu quả đầu tư giáo dục.</w:t>
      </w:r>
    </w:p>
    <w:p w:rsidR="0061142B" w:rsidRPr="003465C1" w:rsidRDefault="001F66C4"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 xml:space="preserve">Tham mưu lãnh đạo các cấp đầu tư cơ sở vật chất </w:t>
      </w:r>
      <w:r w:rsidR="009B0F49" w:rsidRPr="003465C1">
        <w:rPr>
          <w:rFonts w:ascii="Times New Roman" w:hAnsi="Times New Roman" w:cs="Times New Roman"/>
          <w:sz w:val="28"/>
          <w:szCs w:val="28"/>
          <w:lang w:val="pt-BR"/>
        </w:rPr>
        <w:t>trang thiết bị dạy học đáp ứng được yêu cầu đổi mới GD.</w:t>
      </w:r>
      <w:r w:rsidR="0061142B" w:rsidRPr="003465C1">
        <w:rPr>
          <w:rFonts w:ascii="Times New Roman" w:hAnsi="Times New Roman" w:cs="Times New Roman"/>
          <w:sz w:val="28"/>
          <w:szCs w:val="28"/>
          <w:lang w:val="pt-BR"/>
        </w:rPr>
        <w:t xml:space="preserve"> Tiến tới đơn vị xây dựng trường đạt chuẩn quốc gia năm học 2018-2019.</w:t>
      </w:r>
    </w:p>
    <w:p w:rsidR="003D53D9" w:rsidRPr="003465C1" w:rsidRDefault="003D53D9"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Tập trung thực hiện việc kiểm tra, giám sát trong chi bộ, công tác dự giờ rút kinh nghiệm để từng bước thực hiện đạt mục tiêu nghị quyết..</w:t>
      </w:r>
    </w:p>
    <w:p w:rsidR="00E65F77" w:rsidRPr="003465C1" w:rsidRDefault="006E7332" w:rsidP="00C31DBB">
      <w:pPr>
        <w:spacing w:before="120" w:after="120" w:line="240" w:lineRule="auto"/>
        <w:ind w:firstLine="567"/>
        <w:jc w:val="both"/>
        <w:rPr>
          <w:rFonts w:ascii="Times New Roman" w:hAnsi="Times New Roman" w:cs="Times New Roman"/>
          <w:b/>
          <w:sz w:val="28"/>
          <w:szCs w:val="28"/>
          <w:lang w:val="pt-BR"/>
        </w:rPr>
      </w:pPr>
      <w:r w:rsidRPr="003465C1">
        <w:rPr>
          <w:rFonts w:ascii="Times New Roman" w:hAnsi="Times New Roman" w:cs="Times New Roman"/>
          <w:b/>
          <w:sz w:val="28"/>
          <w:szCs w:val="28"/>
          <w:lang w:val="pt-BR"/>
        </w:rPr>
        <w:t xml:space="preserve">IV. </w:t>
      </w:r>
      <w:r w:rsidR="00E65F77" w:rsidRPr="003465C1">
        <w:rPr>
          <w:rFonts w:ascii="Times New Roman" w:hAnsi="Times New Roman" w:cs="Times New Roman"/>
          <w:b/>
          <w:sz w:val="28"/>
          <w:szCs w:val="28"/>
          <w:lang w:val="pt-BR"/>
        </w:rPr>
        <w:t>ĐỀ XUẤT, KIẾN NGHỊ</w:t>
      </w:r>
    </w:p>
    <w:p w:rsidR="00E65F77" w:rsidRPr="003465C1" w:rsidRDefault="00C031A7"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 xml:space="preserve">1. </w:t>
      </w:r>
      <w:r w:rsidR="00E65F77" w:rsidRPr="003465C1">
        <w:rPr>
          <w:rFonts w:ascii="Times New Roman" w:hAnsi="Times New Roman" w:cs="Times New Roman"/>
          <w:sz w:val="28"/>
          <w:szCs w:val="28"/>
          <w:lang w:val="pt-BR"/>
        </w:rPr>
        <w:t>Đề xuất với Phòng GD&amp;ĐT huyện.</w:t>
      </w:r>
    </w:p>
    <w:p w:rsidR="00C031A7" w:rsidRPr="003465C1" w:rsidRDefault="00C031A7"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 xml:space="preserve">Cần quan tâm hơn về việc kinh phí để </w:t>
      </w:r>
      <w:r w:rsidR="002677B6" w:rsidRPr="003465C1">
        <w:rPr>
          <w:rFonts w:ascii="Times New Roman" w:hAnsi="Times New Roman" w:cs="Times New Roman"/>
          <w:sz w:val="28"/>
          <w:szCs w:val="28"/>
          <w:lang w:val="pt-BR"/>
        </w:rPr>
        <w:t>đ</w:t>
      </w:r>
      <w:r w:rsidRPr="003465C1">
        <w:rPr>
          <w:rFonts w:ascii="Times New Roman" w:hAnsi="Times New Roman" w:cs="Times New Roman"/>
          <w:sz w:val="28"/>
          <w:szCs w:val="28"/>
          <w:lang w:val="pt-BR"/>
        </w:rPr>
        <w:t>ơn vị s</w:t>
      </w:r>
      <w:r w:rsidR="00DD1A39" w:rsidRPr="003465C1">
        <w:rPr>
          <w:rFonts w:ascii="Times New Roman" w:hAnsi="Times New Roman" w:cs="Times New Roman"/>
          <w:sz w:val="28"/>
          <w:szCs w:val="28"/>
          <w:lang w:val="pt-BR"/>
        </w:rPr>
        <w:t>ửa</w:t>
      </w:r>
      <w:r w:rsidRPr="003465C1">
        <w:rPr>
          <w:rFonts w:ascii="Times New Roman" w:hAnsi="Times New Roman" w:cs="Times New Roman"/>
          <w:sz w:val="28"/>
          <w:szCs w:val="28"/>
          <w:lang w:val="pt-BR"/>
        </w:rPr>
        <w:t xml:space="preserve"> chữa cơ sở vật chất và mua đồ dùng đồ chơi cho học sinh.</w:t>
      </w:r>
    </w:p>
    <w:p w:rsidR="00442E0E" w:rsidRPr="003465C1" w:rsidRDefault="00C031A7"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 xml:space="preserve">2. </w:t>
      </w:r>
      <w:r w:rsidR="00E65F77" w:rsidRPr="003465C1">
        <w:rPr>
          <w:rFonts w:ascii="Times New Roman" w:hAnsi="Times New Roman" w:cs="Times New Roman"/>
          <w:sz w:val="28"/>
          <w:szCs w:val="28"/>
          <w:lang w:val="pt-BR"/>
        </w:rPr>
        <w:t>Đề xuất với Huyện ủy, HĐND, UBND huyện.</w:t>
      </w:r>
    </w:p>
    <w:p w:rsidR="00C24E4F" w:rsidRPr="003465C1" w:rsidRDefault="003D5F6D"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Mong các cấp quan tâm hơn về đơn vị</w:t>
      </w:r>
      <w:r w:rsidR="00C24E4F" w:rsidRPr="003465C1">
        <w:rPr>
          <w:rFonts w:ascii="Times New Roman" w:hAnsi="Times New Roman" w:cs="Times New Roman"/>
          <w:sz w:val="28"/>
          <w:szCs w:val="28"/>
          <w:lang w:val="pt-BR"/>
        </w:rPr>
        <w:t xml:space="preserve"> như</w:t>
      </w:r>
      <w:r w:rsidR="002677B6" w:rsidRPr="003465C1">
        <w:rPr>
          <w:rFonts w:ascii="Times New Roman" w:hAnsi="Times New Roman" w:cs="Times New Roman"/>
          <w:sz w:val="28"/>
          <w:szCs w:val="28"/>
          <w:lang w:val="pt-BR"/>
        </w:rPr>
        <w:t xml:space="preserve">: </w:t>
      </w:r>
      <w:r w:rsidR="00C24E4F" w:rsidRPr="003465C1">
        <w:rPr>
          <w:rFonts w:ascii="Times New Roman" w:hAnsi="Times New Roman" w:cs="Times New Roman"/>
          <w:sz w:val="28"/>
          <w:szCs w:val="28"/>
          <w:lang w:val="pt-BR"/>
        </w:rPr>
        <w:t xml:space="preserve"> tuyển giáo viên mầm non để đảm bảo cho việc </w:t>
      </w:r>
      <w:r w:rsidR="00DD1A39" w:rsidRPr="003465C1">
        <w:rPr>
          <w:rFonts w:ascii="Times New Roman" w:hAnsi="Times New Roman" w:cs="Times New Roman"/>
          <w:sz w:val="28"/>
          <w:szCs w:val="28"/>
          <w:lang w:val="pt-BR"/>
        </w:rPr>
        <w:t>h</w:t>
      </w:r>
      <w:r w:rsidR="00C24E4F" w:rsidRPr="003465C1">
        <w:rPr>
          <w:rFonts w:ascii="Times New Roman" w:hAnsi="Times New Roman" w:cs="Times New Roman"/>
          <w:sz w:val="28"/>
          <w:szCs w:val="28"/>
          <w:lang w:val="pt-BR"/>
        </w:rPr>
        <w:t>uy động trẻ 3 đến 5 tuổi ra lớp theo chỉ tiêu củ</w:t>
      </w:r>
      <w:r w:rsidR="00E701E2" w:rsidRPr="003465C1">
        <w:rPr>
          <w:rFonts w:ascii="Times New Roman" w:hAnsi="Times New Roman" w:cs="Times New Roman"/>
          <w:sz w:val="28"/>
          <w:szCs w:val="28"/>
          <w:lang w:val="pt-BR"/>
        </w:rPr>
        <w:t>a ngành</w:t>
      </w:r>
      <w:r w:rsidR="00C24E4F" w:rsidRPr="003465C1">
        <w:rPr>
          <w:rFonts w:ascii="Times New Roman" w:hAnsi="Times New Roman" w:cs="Times New Roman"/>
          <w:sz w:val="28"/>
          <w:szCs w:val="28"/>
          <w:lang w:val="pt-BR"/>
        </w:rPr>
        <w:t>.</w:t>
      </w:r>
    </w:p>
    <w:p w:rsidR="003D5F6D" w:rsidRPr="003465C1" w:rsidRDefault="00C24E4F"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 xml:space="preserve">Bổ sung thêm cơ sở vật chất các phòng học ở điểm lẻ để mở lớp 3-4 tuổi. </w:t>
      </w:r>
    </w:p>
    <w:p w:rsidR="00E65F77" w:rsidRPr="003465C1" w:rsidRDefault="00442E0E"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 xml:space="preserve">3. </w:t>
      </w:r>
      <w:r w:rsidR="00E65F77" w:rsidRPr="003465C1">
        <w:rPr>
          <w:rFonts w:ascii="Times New Roman" w:hAnsi="Times New Roman" w:cs="Times New Roman"/>
          <w:sz w:val="28"/>
          <w:szCs w:val="28"/>
          <w:lang w:val="pt-BR"/>
        </w:rPr>
        <w:t>Đề xuất với Sở Giáo dục và đào tạo tỉnh Kiên Giang, UBND tỉnh Kiên Giang.</w:t>
      </w:r>
    </w:p>
    <w:p w:rsidR="00CD2BB3" w:rsidRPr="003465C1" w:rsidRDefault="00C24E4F" w:rsidP="00C31DBB">
      <w:pPr>
        <w:spacing w:before="120" w:after="120" w:line="240" w:lineRule="auto"/>
        <w:ind w:firstLine="567"/>
        <w:jc w:val="both"/>
        <w:rPr>
          <w:rFonts w:ascii="Times New Roman" w:hAnsi="Times New Roman" w:cs="Times New Roman"/>
          <w:sz w:val="28"/>
          <w:szCs w:val="28"/>
          <w:lang w:val="pt-BR"/>
        </w:rPr>
      </w:pPr>
      <w:r w:rsidRPr="003465C1">
        <w:rPr>
          <w:rFonts w:ascii="Times New Roman" w:hAnsi="Times New Roman" w:cs="Times New Roman"/>
          <w:sz w:val="28"/>
          <w:szCs w:val="28"/>
          <w:lang w:val="pt-BR"/>
        </w:rPr>
        <w:t>Gi</w:t>
      </w:r>
      <w:r w:rsidR="00DD1A39" w:rsidRPr="003465C1">
        <w:rPr>
          <w:rFonts w:ascii="Times New Roman" w:hAnsi="Times New Roman" w:cs="Times New Roman"/>
          <w:sz w:val="28"/>
          <w:szCs w:val="28"/>
          <w:lang w:val="pt-BR"/>
        </w:rPr>
        <w:t>ao</w:t>
      </w:r>
      <w:r w:rsidRPr="003465C1">
        <w:rPr>
          <w:rFonts w:ascii="Times New Roman" w:hAnsi="Times New Roman" w:cs="Times New Roman"/>
          <w:sz w:val="28"/>
          <w:szCs w:val="28"/>
          <w:lang w:val="pt-BR"/>
        </w:rPr>
        <w:t xml:space="preserve"> biên chế cho đơn vị</w:t>
      </w:r>
      <w:r w:rsidR="00010288" w:rsidRPr="003465C1">
        <w:rPr>
          <w:rFonts w:ascii="Times New Roman" w:hAnsi="Times New Roman" w:cs="Times New Roman"/>
          <w:sz w:val="28"/>
          <w:szCs w:val="28"/>
          <w:lang w:val="pt-BR"/>
        </w:rPr>
        <w:t xml:space="preserve"> đủ</w:t>
      </w:r>
      <w:r w:rsidRPr="003465C1">
        <w:rPr>
          <w:rFonts w:ascii="Times New Roman" w:hAnsi="Times New Roman" w:cs="Times New Roman"/>
          <w:sz w:val="28"/>
          <w:szCs w:val="28"/>
          <w:lang w:val="pt-BR"/>
        </w:rPr>
        <w:t xml:space="preserve"> để đảm bảo</w:t>
      </w:r>
      <w:r w:rsidR="00010288" w:rsidRPr="003465C1">
        <w:rPr>
          <w:rFonts w:ascii="Times New Roman" w:hAnsi="Times New Roman" w:cs="Times New Roman"/>
          <w:sz w:val="28"/>
          <w:szCs w:val="28"/>
          <w:lang w:val="pt-BR"/>
        </w:rPr>
        <w:t xml:space="preserve"> th</w:t>
      </w:r>
      <w:r w:rsidR="00294960" w:rsidRPr="003465C1">
        <w:rPr>
          <w:rFonts w:ascii="Times New Roman" w:hAnsi="Times New Roman" w:cs="Times New Roman"/>
          <w:sz w:val="28"/>
          <w:szCs w:val="28"/>
          <w:lang w:val="pt-BR"/>
        </w:rPr>
        <w:t>ực</w:t>
      </w:r>
      <w:r w:rsidR="00010288" w:rsidRPr="003465C1">
        <w:rPr>
          <w:rFonts w:ascii="Times New Roman" w:hAnsi="Times New Roman" w:cs="Times New Roman"/>
          <w:sz w:val="28"/>
          <w:szCs w:val="28"/>
          <w:lang w:val="pt-BR"/>
        </w:rPr>
        <w:t xml:space="preserve"> hiện giảng dạy</w:t>
      </w:r>
      <w:r w:rsidR="002677B6" w:rsidRPr="003465C1">
        <w:rPr>
          <w:rFonts w:ascii="Times New Roman" w:hAnsi="Times New Roman" w:cs="Times New Roman"/>
          <w:sz w:val="28"/>
          <w:szCs w:val="28"/>
          <w:lang w:val="pt-BR"/>
        </w:rPr>
        <w:t xml:space="preserve"> trong khi số trẻ đông mà </w:t>
      </w:r>
      <w:r w:rsidR="00FC1DBF" w:rsidRPr="003465C1">
        <w:rPr>
          <w:rFonts w:ascii="Times New Roman" w:hAnsi="Times New Roman" w:cs="Times New Roman"/>
          <w:sz w:val="28"/>
          <w:szCs w:val="28"/>
          <w:lang w:val="pt-BR"/>
        </w:rPr>
        <w:t>thiếu</w:t>
      </w:r>
      <w:r w:rsidR="002677B6" w:rsidRPr="003465C1">
        <w:rPr>
          <w:rFonts w:ascii="Times New Roman" w:hAnsi="Times New Roman" w:cs="Times New Roman"/>
          <w:sz w:val="28"/>
          <w:szCs w:val="28"/>
          <w:lang w:val="pt-BR"/>
        </w:rPr>
        <w:t xml:space="preserve"> có giáo viên dạy.</w:t>
      </w:r>
    </w:p>
    <w:p w:rsidR="00132026" w:rsidRPr="003465C1" w:rsidRDefault="0039782D" w:rsidP="0039782D">
      <w:pPr>
        <w:spacing w:after="0" w:line="240" w:lineRule="auto"/>
        <w:rPr>
          <w:rFonts w:ascii="Times New Roman" w:hAnsi="Times New Roman" w:cs="Times New Roman"/>
          <w:i/>
          <w:sz w:val="28"/>
          <w:szCs w:val="28"/>
          <w:lang w:val="pt-BR"/>
        </w:rPr>
      </w:pPr>
      <w:r w:rsidRPr="003465C1">
        <w:rPr>
          <w:rFonts w:ascii="Times New Roman" w:hAnsi="Times New Roman" w:cs="Times New Roman"/>
          <w:b/>
          <w:sz w:val="28"/>
          <w:szCs w:val="28"/>
          <w:lang w:val="pt-BR"/>
        </w:rPr>
        <w:t xml:space="preserve">                                </w:t>
      </w:r>
      <w:r w:rsidR="005F5D7A" w:rsidRPr="003465C1">
        <w:rPr>
          <w:rFonts w:ascii="Times New Roman" w:hAnsi="Times New Roman" w:cs="Times New Roman"/>
          <w:b/>
          <w:sz w:val="28"/>
          <w:szCs w:val="28"/>
          <w:lang w:val="pt-BR"/>
        </w:rPr>
        <w:t xml:space="preserve">                           </w:t>
      </w:r>
      <w:r w:rsidR="00A97514" w:rsidRPr="003465C1">
        <w:rPr>
          <w:rFonts w:ascii="Times New Roman" w:hAnsi="Times New Roman" w:cs="Times New Roman"/>
          <w:b/>
          <w:sz w:val="28"/>
          <w:szCs w:val="28"/>
          <w:lang w:val="pt-BR"/>
        </w:rPr>
        <w:t xml:space="preserve">     </w:t>
      </w:r>
      <w:r w:rsidR="005F5D7A" w:rsidRPr="003465C1">
        <w:rPr>
          <w:rFonts w:ascii="Times New Roman" w:hAnsi="Times New Roman" w:cs="Times New Roman"/>
          <w:b/>
          <w:sz w:val="28"/>
          <w:szCs w:val="28"/>
          <w:lang w:val="pt-BR"/>
        </w:rPr>
        <w:t xml:space="preserve">   </w:t>
      </w:r>
      <w:r w:rsidRPr="003465C1">
        <w:rPr>
          <w:rFonts w:ascii="Times New Roman" w:hAnsi="Times New Roman" w:cs="Times New Roman"/>
          <w:b/>
          <w:sz w:val="28"/>
          <w:szCs w:val="28"/>
          <w:lang w:val="pt-BR"/>
        </w:rPr>
        <w:t xml:space="preserve"> </w:t>
      </w:r>
      <w:r w:rsidRPr="003465C1">
        <w:rPr>
          <w:rFonts w:ascii="Times New Roman" w:hAnsi="Times New Roman" w:cs="Times New Roman"/>
          <w:i/>
          <w:sz w:val="28"/>
          <w:szCs w:val="28"/>
          <w:lang w:val="pt-BR"/>
        </w:rPr>
        <w:t>Tân Thuận, ngày 14 tháng 5 năm 2018</w:t>
      </w:r>
    </w:p>
    <w:p w:rsidR="001377D6" w:rsidRPr="003465C1" w:rsidRDefault="001377D6" w:rsidP="0039782D">
      <w:pPr>
        <w:spacing w:after="0" w:line="240" w:lineRule="auto"/>
        <w:rPr>
          <w:rFonts w:ascii="Times New Roman" w:hAnsi="Times New Roman" w:cs="Times New Roman"/>
          <w:b/>
          <w:sz w:val="28"/>
          <w:szCs w:val="28"/>
          <w:lang w:val="pt-BR"/>
        </w:rPr>
      </w:pPr>
      <w:r w:rsidRPr="003465C1">
        <w:rPr>
          <w:rFonts w:ascii="Times New Roman" w:hAnsi="Times New Roman" w:cs="Times New Roman"/>
          <w:b/>
          <w:sz w:val="24"/>
          <w:szCs w:val="24"/>
          <w:lang w:val="pt-BR"/>
        </w:rPr>
        <w:t>Nơi nhận:</w:t>
      </w:r>
      <w:r w:rsidR="0039782D" w:rsidRPr="003465C1">
        <w:rPr>
          <w:rFonts w:ascii="Times New Roman" w:hAnsi="Times New Roman" w:cs="Times New Roman"/>
          <w:b/>
          <w:sz w:val="32"/>
          <w:szCs w:val="32"/>
          <w:lang w:val="pt-BR"/>
        </w:rPr>
        <w:t xml:space="preserve">                                        </w:t>
      </w:r>
      <w:r w:rsidR="00283BC7" w:rsidRPr="003465C1">
        <w:rPr>
          <w:rFonts w:ascii="Times New Roman" w:hAnsi="Times New Roman" w:cs="Times New Roman"/>
          <w:b/>
          <w:sz w:val="32"/>
          <w:szCs w:val="32"/>
          <w:lang w:val="pt-BR"/>
        </w:rPr>
        <w:t xml:space="preserve">             </w:t>
      </w:r>
      <w:r w:rsidR="00283BC7" w:rsidRPr="003465C1">
        <w:rPr>
          <w:rFonts w:ascii="Times New Roman" w:hAnsi="Times New Roman" w:cs="Times New Roman"/>
          <w:b/>
          <w:sz w:val="28"/>
          <w:szCs w:val="28"/>
          <w:lang w:val="pt-BR"/>
        </w:rPr>
        <w:t>TM. BAN CHI ỦY CHI BỘ</w:t>
      </w:r>
    </w:p>
    <w:p w:rsidR="0039782D" w:rsidRPr="003465C1" w:rsidRDefault="001377D6" w:rsidP="001377D6">
      <w:pPr>
        <w:spacing w:after="0" w:line="240" w:lineRule="auto"/>
        <w:rPr>
          <w:rFonts w:ascii="Times New Roman" w:hAnsi="Times New Roman" w:cs="Times New Roman"/>
          <w:sz w:val="24"/>
          <w:szCs w:val="24"/>
          <w:lang w:val="pt-BR"/>
        </w:rPr>
      </w:pPr>
      <w:r w:rsidRPr="003465C1">
        <w:rPr>
          <w:rFonts w:ascii="Times New Roman" w:hAnsi="Times New Roman" w:cs="Times New Roman"/>
          <w:sz w:val="32"/>
          <w:szCs w:val="32"/>
          <w:lang w:val="pt-BR"/>
        </w:rPr>
        <w:t xml:space="preserve">  </w:t>
      </w:r>
      <w:r w:rsidRPr="003465C1">
        <w:rPr>
          <w:rFonts w:ascii="Times New Roman" w:hAnsi="Times New Roman" w:cs="Times New Roman"/>
          <w:sz w:val="24"/>
          <w:szCs w:val="24"/>
          <w:lang w:val="pt-BR"/>
        </w:rPr>
        <w:t>-Đảng ủy xã Tân Thuận;</w:t>
      </w:r>
      <w:r w:rsidR="00283BC7" w:rsidRPr="003465C1">
        <w:rPr>
          <w:rFonts w:ascii="Times New Roman" w:hAnsi="Times New Roman" w:cs="Times New Roman"/>
          <w:sz w:val="24"/>
          <w:szCs w:val="24"/>
          <w:lang w:val="pt-BR"/>
        </w:rPr>
        <w:t xml:space="preserve">                                                                  BÍ THƯ</w:t>
      </w:r>
    </w:p>
    <w:p w:rsidR="001377D6" w:rsidRPr="003465C1" w:rsidRDefault="001377D6" w:rsidP="001377D6">
      <w:pPr>
        <w:spacing w:after="0" w:line="240" w:lineRule="auto"/>
        <w:rPr>
          <w:rFonts w:ascii="Times New Roman" w:hAnsi="Times New Roman" w:cs="Times New Roman"/>
          <w:sz w:val="24"/>
          <w:szCs w:val="24"/>
          <w:lang w:val="pt-BR"/>
        </w:rPr>
      </w:pPr>
      <w:r w:rsidRPr="003465C1">
        <w:rPr>
          <w:rFonts w:ascii="Times New Roman" w:hAnsi="Times New Roman" w:cs="Times New Roman"/>
          <w:sz w:val="24"/>
          <w:szCs w:val="24"/>
          <w:lang w:val="pt-BR"/>
        </w:rPr>
        <w:t xml:space="preserve">  - Đoàn giáo sát;</w:t>
      </w:r>
    </w:p>
    <w:p w:rsidR="00283BC7" w:rsidRPr="003465C1" w:rsidRDefault="001377D6" w:rsidP="001377D6">
      <w:pPr>
        <w:spacing w:after="0" w:line="240" w:lineRule="auto"/>
        <w:rPr>
          <w:rFonts w:ascii="Times New Roman" w:hAnsi="Times New Roman" w:cs="Times New Roman"/>
          <w:sz w:val="24"/>
          <w:szCs w:val="24"/>
          <w:lang w:val="pt-BR"/>
        </w:rPr>
      </w:pPr>
      <w:r w:rsidRPr="003465C1">
        <w:rPr>
          <w:rFonts w:ascii="Times New Roman" w:hAnsi="Times New Roman" w:cs="Times New Roman"/>
          <w:sz w:val="24"/>
          <w:szCs w:val="24"/>
          <w:lang w:val="pt-BR"/>
        </w:rPr>
        <w:t xml:space="preserve">  - Lưu chi bộ.</w:t>
      </w:r>
      <w:r w:rsidR="00283BC7" w:rsidRPr="003465C1">
        <w:rPr>
          <w:rFonts w:ascii="Times New Roman" w:hAnsi="Times New Roman" w:cs="Times New Roman"/>
          <w:sz w:val="24"/>
          <w:szCs w:val="24"/>
          <w:lang w:val="pt-BR"/>
        </w:rPr>
        <w:t xml:space="preserve">              </w:t>
      </w:r>
    </w:p>
    <w:sectPr w:rsidR="00283BC7" w:rsidRPr="003465C1" w:rsidSect="005B3ADF">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E3" w:rsidRDefault="00D304E3" w:rsidP="00F14851">
      <w:pPr>
        <w:spacing w:after="0" w:line="240" w:lineRule="auto"/>
      </w:pPr>
      <w:r>
        <w:separator/>
      </w:r>
    </w:p>
  </w:endnote>
  <w:endnote w:type="continuationSeparator" w:id="0">
    <w:p w:rsidR="00D304E3" w:rsidRDefault="00D304E3" w:rsidP="00F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E3" w:rsidRDefault="00D304E3" w:rsidP="00F14851">
      <w:pPr>
        <w:spacing w:after="0" w:line="240" w:lineRule="auto"/>
      </w:pPr>
      <w:r>
        <w:separator/>
      </w:r>
    </w:p>
  </w:footnote>
  <w:footnote w:type="continuationSeparator" w:id="0">
    <w:p w:rsidR="00D304E3" w:rsidRDefault="00D304E3" w:rsidP="00F14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5BD"/>
    <w:multiLevelType w:val="hybridMultilevel"/>
    <w:tmpl w:val="1244FE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50FC2"/>
    <w:multiLevelType w:val="hybridMultilevel"/>
    <w:tmpl w:val="80CA6988"/>
    <w:lvl w:ilvl="0" w:tplc="E9FAB91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2A973E5"/>
    <w:multiLevelType w:val="hybridMultilevel"/>
    <w:tmpl w:val="54EA28BA"/>
    <w:lvl w:ilvl="0" w:tplc="3470FC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649"/>
    <w:multiLevelType w:val="hybridMultilevel"/>
    <w:tmpl w:val="5E3A42A4"/>
    <w:lvl w:ilvl="0" w:tplc="ACF0014E">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FE91CE3"/>
    <w:multiLevelType w:val="hybridMultilevel"/>
    <w:tmpl w:val="BCB87078"/>
    <w:lvl w:ilvl="0" w:tplc="5B0A260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2947792"/>
    <w:multiLevelType w:val="hybridMultilevel"/>
    <w:tmpl w:val="8BA8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D2133"/>
    <w:multiLevelType w:val="hybridMultilevel"/>
    <w:tmpl w:val="53DA676C"/>
    <w:lvl w:ilvl="0" w:tplc="EDCAE8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2D1618"/>
    <w:multiLevelType w:val="hybridMultilevel"/>
    <w:tmpl w:val="4AE4758E"/>
    <w:lvl w:ilvl="0" w:tplc="9FEA4D50">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nsid w:val="60D22A6A"/>
    <w:multiLevelType w:val="hybridMultilevel"/>
    <w:tmpl w:val="D30AC1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16924"/>
    <w:multiLevelType w:val="hybridMultilevel"/>
    <w:tmpl w:val="66A8C3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E57D8"/>
    <w:multiLevelType w:val="hybridMultilevel"/>
    <w:tmpl w:val="C1E289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71F0D"/>
    <w:multiLevelType w:val="hybridMultilevel"/>
    <w:tmpl w:val="38163348"/>
    <w:lvl w:ilvl="0" w:tplc="842C00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00B6D"/>
    <w:multiLevelType w:val="hybridMultilevel"/>
    <w:tmpl w:val="84C86852"/>
    <w:lvl w:ilvl="0" w:tplc="B8AE6B5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1"/>
  </w:num>
  <w:num w:numId="5">
    <w:abstractNumId w:val="0"/>
  </w:num>
  <w:num w:numId="6">
    <w:abstractNumId w:val="10"/>
  </w:num>
  <w:num w:numId="7">
    <w:abstractNumId w:val="9"/>
  </w:num>
  <w:num w:numId="8">
    <w:abstractNumId w:val="8"/>
  </w:num>
  <w:num w:numId="9">
    <w:abstractNumId w:val="6"/>
  </w:num>
  <w:num w:numId="10">
    <w:abstractNumId w:val="12"/>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27"/>
    <w:rsid w:val="00010288"/>
    <w:rsid w:val="00017B44"/>
    <w:rsid w:val="000506FE"/>
    <w:rsid w:val="00051813"/>
    <w:rsid w:val="000651E7"/>
    <w:rsid w:val="0007778C"/>
    <w:rsid w:val="000845FE"/>
    <w:rsid w:val="000846AD"/>
    <w:rsid w:val="00090727"/>
    <w:rsid w:val="000A1EE0"/>
    <w:rsid w:val="000A2255"/>
    <w:rsid w:val="000A3AE9"/>
    <w:rsid w:val="000A43A6"/>
    <w:rsid w:val="000A7F62"/>
    <w:rsid w:val="000B0E7E"/>
    <w:rsid w:val="000B3FB0"/>
    <w:rsid w:val="000C45D7"/>
    <w:rsid w:val="000D1B14"/>
    <w:rsid w:val="000D3DDE"/>
    <w:rsid w:val="000E2968"/>
    <w:rsid w:val="000F123E"/>
    <w:rsid w:val="000F7B3F"/>
    <w:rsid w:val="00105E9D"/>
    <w:rsid w:val="00106352"/>
    <w:rsid w:val="0011657E"/>
    <w:rsid w:val="00121FD4"/>
    <w:rsid w:val="00122106"/>
    <w:rsid w:val="001228FB"/>
    <w:rsid w:val="00124A25"/>
    <w:rsid w:val="00125FD2"/>
    <w:rsid w:val="00132026"/>
    <w:rsid w:val="001321EC"/>
    <w:rsid w:val="001377D6"/>
    <w:rsid w:val="00164E65"/>
    <w:rsid w:val="001737E7"/>
    <w:rsid w:val="00173D96"/>
    <w:rsid w:val="00183EE0"/>
    <w:rsid w:val="00192051"/>
    <w:rsid w:val="001A239A"/>
    <w:rsid w:val="001A2B20"/>
    <w:rsid w:val="001A4C1C"/>
    <w:rsid w:val="001A6B40"/>
    <w:rsid w:val="001B34F4"/>
    <w:rsid w:val="001C5D90"/>
    <w:rsid w:val="001C6AE0"/>
    <w:rsid w:val="001D7D9C"/>
    <w:rsid w:val="001F66C4"/>
    <w:rsid w:val="002065C2"/>
    <w:rsid w:val="00215D21"/>
    <w:rsid w:val="0021722E"/>
    <w:rsid w:val="002203A9"/>
    <w:rsid w:val="002236B6"/>
    <w:rsid w:val="00224F24"/>
    <w:rsid w:val="0022623F"/>
    <w:rsid w:val="00251862"/>
    <w:rsid w:val="00251F29"/>
    <w:rsid w:val="00257879"/>
    <w:rsid w:val="002649BE"/>
    <w:rsid w:val="00265041"/>
    <w:rsid w:val="002651F8"/>
    <w:rsid w:val="0026580E"/>
    <w:rsid w:val="0026737E"/>
    <w:rsid w:val="002677B6"/>
    <w:rsid w:val="0027282F"/>
    <w:rsid w:val="00275B64"/>
    <w:rsid w:val="00280395"/>
    <w:rsid w:val="00283BC7"/>
    <w:rsid w:val="00294960"/>
    <w:rsid w:val="002B226D"/>
    <w:rsid w:val="002D1682"/>
    <w:rsid w:val="002E6641"/>
    <w:rsid w:val="002E761A"/>
    <w:rsid w:val="002F108A"/>
    <w:rsid w:val="002F281E"/>
    <w:rsid w:val="002F49AD"/>
    <w:rsid w:val="002F4EED"/>
    <w:rsid w:val="003016A5"/>
    <w:rsid w:val="003152AD"/>
    <w:rsid w:val="0031708A"/>
    <w:rsid w:val="003224D3"/>
    <w:rsid w:val="0033097E"/>
    <w:rsid w:val="00340F2A"/>
    <w:rsid w:val="00344B0C"/>
    <w:rsid w:val="00346421"/>
    <w:rsid w:val="003465C1"/>
    <w:rsid w:val="003571A8"/>
    <w:rsid w:val="0035779B"/>
    <w:rsid w:val="003611D1"/>
    <w:rsid w:val="00365765"/>
    <w:rsid w:val="00376BCF"/>
    <w:rsid w:val="00383449"/>
    <w:rsid w:val="00390EE9"/>
    <w:rsid w:val="00397756"/>
    <w:rsid w:val="0039782D"/>
    <w:rsid w:val="003A2CA5"/>
    <w:rsid w:val="003B6B9B"/>
    <w:rsid w:val="003B7163"/>
    <w:rsid w:val="003C2614"/>
    <w:rsid w:val="003C6C48"/>
    <w:rsid w:val="003D2197"/>
    <w:rsid w:val="003D53D9"/>
    <w:rsid w:val="003D5759"/>
    <w:rsid w:val="003D5F6D"/>
    <w:rsid w:val="003E2542"/>
    <w:rsid w:val="003E5D63"/>
    <w:rsid w:val="003E625A"/>
    <w:rsid w:val="003F7FD6"/>
    <w:rsid w:val="00416598"/>
    <w:rsid w:val="00417D2F"/>
    <w:rsid w:val="00423009"/>
    <w:rsid w:val="00433827"/>
    <w:rsid w:val="0043683B"/>
    <w:rsid w:val="00442E0E"/>
    <w:rsid w:val="00454638"/>
    <w:rsid w:val="00464487"/>
    <w:rsid w:val="00474EBB"/>
    <w:rsid w:val="004827AA"/>
    <w:rsid w:val="00487E3C"/>
    <w:rsid w:val="00493F78"/>
    <w:rsid w:val="004A6BB0"/>
    <w:rsid w:val="004A7C59"/>
    <w:rsid w:val="004C6B0C"/>
    <w:rsid w:val="004D13DD"/>
    <w:rsid w:val="004D672F"/>
    <w:rsid w:val="004E3938"/>
    <w:rsid w:val="00515B18"/>
    <w:rsid w:val="00524495"/>
    <w:rsid w:val="00527189"/>
    <w:rsid w:val="00537835"/>
    <w:rsid w:val="00541ABA"/>
    <w:rsid w:val="00554EE9"/>
    <w:rsid w:val="005655A3"/>
    <w:rsid w:val="00567778"/>
    <w:rsid w:val="00575566"/>
    <w:rsid w:val="0058172E"/>
    <w:rsid w:val="0059162D"/>
    <w:rsid w:val="00594E6B"/>
    <w:rsid w:val="005B3ADF"/>
    <w:rsid w:val="005C4135"/>
    <w:rsid w:val="005C6431"/>
    <w:rsid w:val="005C67F1"/>
    <w:rsid w:val="005D0DB8"/>
    <w:rsid w:val="005D1623"/>
    <w:rsid w:val="005E28F0"/>
    <w:rsid w:val="005F5D7A"/>
    <w:rsid w:val="00600D33"/>
    <w:rsid w:val="0061142B"/>
    <w:rsid w:val="0061225D"/>
    <w:rsid w:val="00615B57"/>
    <w:rsid w:val="00615ECF"/>
    <w:rsid w:val="00623C47"/>
    <w:rsid w:val="00645013"/>
    <w:rsid w:val="00662EC8"/>
    <w:rsid w:val="00674833"/>
    <w:rsid w:val="00675475"/>
    <w:rsid w:val="00676EE0"/>
    <w:rsid w:val="00681092"/>
    <w:rsid w:val="00682AFB"/>
    <w:rsid w:val="00684989"/>
    <w:rsid w:val="0069029D"/>
    <w:rsid w:val="00693864"/>
    <w:rsid w:val="006976B2"/>
    <w:rsid w:val="006A00D1"/>
    <w:rsid w:val="006A7679"/>
    <w:rsid w:val="006D62B3"/>
    <w:rsid w:val="006E1A10"/>
    <w:rsid w:val="006E7332"/>
    <w:rsid w:val="007033AD"/>
    <w:rsid w:val="0070442C"/>
    <w:rsid w:val="00706EFC"/>
    <w:rsid w:val="007154D4"/>
    <w:rsid w:val="00715F16"/>
    <w:rsid w:val="00720D1A"/>
    <w:rsid w:val="007233A0"/>
    <w:rsid w:val="0073171F"/>
    <w:rsid w:val="007456D1"/>
    <w:rsid w:val="007470EB"/>
    <w:rsid w:val="00752A6D"/>
    <w:rsid w:val="00757034"/>
    <w:rsid w:val="007626C7"/>
    <w:rsid w:val="00785093"/>
    <w:rsid w:val="00793B4F"/>
    <w:rsid w:val="007A18EB"/>
    <w:rsid w:val="007A2E73"/>
    <w:rsid w:val="007A4D1A"/>
    <w:rsid w:val="007C0390"/>
    <w:rsid w:val="007C2615"/>
    <w:rsid w:val="007C433F"/>
    <w:rsid w:val="007D29D6"/>
    <w:rsid w:val="007D3BA4"/>
    <w:rsid w:val="007D4D0A"/>
    <w:rsid w:val="007E1297"/>
    <w:rsid w:val="007E1CCF"/>
    <w:rsid w:val="007E4695"/>
    <w:rsid w:val="007E7BC1"/>
    <w:rsid w:val="007F2884"/>
    <w:rsid w:val="007F793E"/>
    <w:rsid w:val="00803946"/>
    <w:rsid w:val="00807D2D"/>
    <w:rsid w:val="00815908"/>
    <w:rsid w:val="00815CE3"/>
    <w:rsid w:val="00820903"/>
    <w:rsid w:val="0083671A"/>
    <w:rsid w:val="00843786"/>
    <w:rsid w:val="00850E20"/>
    <w:rsid w:val="00863F65"/>
    <w:rsid w:val="00865715"/>
    <w:rsid w:val="00890A89"/>
    <w:rsid w:val="00897E99"/>
    <w:rsid w:val="008B5865"/>
    <w:rsid w:val="008B6237"/>
    <w:rsid w:val="008D5BC5"/>
    <w:rsid w:val="008E2AB1"/>
    <w:rsid w:val="008E2FBF"/>
    <w:rsid w:val="008F0C2A"/>
    <w:rsid w:val="008F3640"/>
    <w:rsid w:val="008F516E"/>
    <w:rsid w:val="008F5913"/>
    <w:rsid w:val="009001EE"/>
    <w:rsid w:val="00903A73"/>
    <w:rsid w:val="00911080"/>
    <w:rsid w:val="00927801"/>
    <w:rsid w:val="00943B69"/>
    <w:rsid w:val="00951C98"/>
    <w:rsid w:val="00972B5F"/>
    <w:rsid w:val="0097451D"/>
    <w:rsid w:val="009825AC"/>
    <w:rsid w:val="009A1A63"/>
    <w:rsid w:val="009B0F49"/>
    <w:rsid w:val="009B1BB6"/>
    <w:rsid w:val="009B21F1"/>
    <w:rsid w:val="009B225C"/>
    <w:rsid w:val="009B73FE"/>
    <w:rsid w:val="009C6699"/>
    <w:rsid w:val="009C78D9"/>
    <w:rsid w:val="009E27E7"/>
    <w:rsid w:val="009E2DE3"/>
    <w:rsid w:val="009F7E65"/>
    <w:rsid w:val="00A1149B"/>
    <w:rsid w:val="00A20E19"/>
    <w:rsid w:val="00A22AD8"/>
    <w:rsid w:val="00A30180"/>
    <w:rsid w:val="00A361A4"/>
    <w:rsid w:val="00A44323"/>
    <w:rsid w:val="00A56D56"/>
    <w:rsid w:val="00A625D1"/>
    <w:rsid w:val="00A636E6"/>
    <w:rsid w:val="00A66965"/>
    <w:rsid w:val="00A877FA"/>
    <w:rsid w:val="00A905AC"/>
    <w:rsid w:val="00A9542A"/>
    <w:rsid w:val="00A96133"/>
    <w:rsid w:val="00A97514"/>
    <w:rsid w:val="00AA0648"/>
    <w:rsid w:val="00AA74EF"/>
    <w:rsid w:val="00AB43E5"/>
    <w:rsid w:val="00AE0CBD"/>
    <w:rsid w:val="00AE3AFB"/>
    <w:rsid w:val="00AE6BE8"/>
    <w:rsid w:val="00B107EA"/>
    <w:rsid w:val="00B171CE"/>
    <w:rsid w:val="00B23316"/>
    <w:rsid w:val="00B244EE"/>
    <w:rsid w:val="00B36C62"/>
    <w:rsid w:val="00B4029D"/>
    <w:rsid w:val="00B4632D"/>
    <w:rsid w:val="00B65ABC"/>
    <w:rsid w:val="00B8016D"/>
    <w:rsid w:val="00B85CB6"/>
    <w:rsid w:val="00B85FB0"/>
    <w:rsid w:val="00B860F0"/>
    <w:rsid w:val="00B90302"/>
    <w:rsid w:val="00B9152E"/>
    <w:rsid w:val="00BA35EF"/>
    <w:rsid w:val="00BB363B"/>
    <w:rsid w:val="00BC0E8A"/>
    <w:rsid w:val="00BC1D67"/>
    <w:rsid w:val="00BC5E68"/>
    <w:rsid w:val="00BD2D10"/>
    <w:rsid w:val="00BE24D7"/>
    <w:rsid w:val="00BF6F93"/>
    <w:rsid w:val="00C02F0A"/>
    <w:rsid w:val="00C031A7"/>
    <w:rsid w:val="00C06D81"/>
    <w:rsid w:val="00C1231D"/>
    <w:rsid w:val="00C12B9B"/>
    <w:rsid w:val="00C20CD4"/>
    <w:rsid w:val="00C24E4F"/>
    <w:rsid w:val="00C26FC3"/>
    <w:rsid w:val="00C31DBB"/>
    <w:rsid w:val="00C443B2"/>
    <w:rsid w:val="00C467FD"/>
    <w:rsid w:val="00C52839"/>
    <w:rsid w:val="00C56B86"/>
    <w:rsid w:val="00C666D7"/>
    <w:rsid w:val="00C72A18"/>
    <w:rsid w:val="00C9573D"/>
    <w:rsid w:val="00C9787F"/>
    <w:rsid w:val="00CA6ACE"/>
    <w:rsid w:val="00CA6CCB"/>
    <w:rsid w:val="00CC69F0"/>
    <w:rsid w:val="00CD17C7"/>
    <w:rsid w:val="00CD196E"/>
    <w:rsid w:val="00CD2BB3"/>
    <w:rsid w:val="00CD6A35"/>
    <w:rsid w:val="00CE2535"/>
    <w:rsid w:val="00CE78FE"/>
    <w:rsid w:val="00CF42A0"/>
    <w:rsid w:val="00CF4945"/>
    <w:rsid w:val="00D03C86"/>
    <w:rsid w:val="00D04EA7"/>
    <w:rsid w:val="00D05F8D"/>
    <w:rsid w:val="00D13680"/>
    <w:rsid w:val="00D304E3"/>
    <w:rsid w:val="00D31394"/>
    <w:rsid w:val="00D36C59"/>
    <w:rsid w:val="00D41DEC"/>
    <w:rsid w:val="00D4200E"/>
    <w:rsid w:val="00D425B2"/>
    <w:rsid w:val="00D450A4"/>
    <w:rsid w:val="00D450F9"/>
    <w:rsid w:val="00D54B75"/>
    <w:rsid w:val="00D62CD6"/>
    <w:rsid w:val="00D903A8"/>
    <w:rsid w:val="00DA0096"/>
    <w:rsid w:val="00DA3DA6"/>
    <w:rsid w:val="00DC7D9A"/>
    <w:rsid w:val="00DD1A39"/>
    <w:rsid w:val="00DD2397"/>
    <w:rsid w:val="00DF2595"/>
    <w:rsid w:val="00DF4442"/>
    <w:rsid w:val="00DF74D7"/>
    <w:rsid w:val="00E01531"/>
    <w:rsid w:val="00E04837"/>
    <w:rsid w:val="00E237BC"/>
    <w:rsid w:val="00E23DA2"/>
    <w:rsid w:val="00E312F4"/>
    <w:rsid w:val="00E40538"/>
    <w:rsid w:val="00E40EAB"/>
    <w:rsid w:val="00E4269C"/>
    <w:rsid w:val="00E46FC6"/>
    <w:rsid w:val="00E472C9"/>
    <w:rsid w:val="00E54EFB"/>
    <w:rsid w:val="00E5724C"/>
    <w:rsid w:val="00E62FF5"/>
    <w:rsid w:val="00E65F77"/>
    <w:rsid w:val="00E701E2"/>
    <w:rsid w:val="00E704F6"/>
    <w:rsid w:val="00E84990"/>
    <w:rsid w:val="00E86836"/>
    <w:rsid w:val="00E96D3D"/>
    <w:rsid w:val="00EB1C83"/>
    <w:rsid w:val="00EC3073"/>
    <w:rsid w:val="00EE55C8"/>
    <w:rsid w:val="00EF6BE3"/>
    <w:rsid w:val="00F0514C"/>
    <w:rsid w:val="00F0785A"/>
    <w:rsid w:val="00F14851"/>
    <w:rsid w:val="00F2098F"/>
    <w:rsid w:val="00F23B92"/>
    <w:rsid w:val="00F26439"/>
    <w:rsid w:val="00F33967"/>
    <w:rsid w:val="00F345B9"/>
    <w:rsid w:val="00F40B66"/>
    <w:rsid w:val="00F422D2"/>
    <w:rsid w:val="00F70995"/>
    <w:rsid w:val="00F723CF"/>
    <w:rsid w:val="00F72659"/>
    <w:rsid w:val="00F75F49"/>
    <w:rsid w:val="00F776FD"/>
    <w:rsid w:val="00F80508"/>
    <w:rsid w:val="00F81398"/>
    <w:rsid w:val="00F8685D"/>
    <w:rsid w:val="00F86A5D"/>
    <w:rsid w:val="00F943D2"/>
    <w:rsid w:val="00FA3AA8"/>
    <w:rsid w:val="00FA6F65"/>
    <w:rsid w:val="00FB0154"/>
    <w:rsid w:val="00FB341F"/>
    <w:rsid w:val="00FC1DBF"/>
    <w:rsid w:val="00FC244C"/>
    <w:rsid w:val="00FC54F2"/>
    <w:rsid w:val="00FD573F"/>
    <w:rsid w:val="00FE181E"/>
    <w:rsid w:val="00FE4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B0F4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48"/>
    <w:pPr>
      <w:ind w:left="720"/>
      <w:contextualSpacing/>
    </w:pPr>
  </w:style>
  <w:style w:type="paragraph" w:customStyle="1" w:styleId="western">
    <w:name w:val="western"/>
    <w:basedOn w:val="Normal"/>
    <w:rsid w:val="00E84990"/>
    <w:pPr>
      <w:spacing w:before="115" w:after="115" w:line="418" w:lineRule="atLeast"/>
      <w:jc w:val="both"/>
    </w:pPr>
    <w:rPr>
      <w:rFonts w:ascii="Times New Roman" w:eastAsia="Times New Roman" w:hAnsi="Times New Roman" w:cs="Times New Roman"/>
      <w:b/>
      <w:bCs/>
      <w:sz w:val="24"/>
      <w:szCs w:val="24"/>
    </w:rPr>
  </w:style>
  <w:style w:type="paragraph" w:customStyle="1" w:styleId="CharCharCharCharCharCharChar">
    <w:name w:val="Char Char Char Char Char Char Char"/>
    <w:basedOn w:val="Normal"/>
    <w:autoRedefine/>
    <w:rsid w:val="00E8499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uiPriority w:val="20"/>
    <w:qFormat/>
    <w:rsid w:val="00132026"/>
    <w:rPr>
      <w:i/>
      <w:iCs/>
    </w:rPr>
  </w:style>
  <w:style w:type="paragraph" w:styleId="NormalWeb">
    <w:name w:val="Normal (Web)"/>
    <w:basedOn w:val="Normal"/>
    <w:rsid w:val="001228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51"/>
  </w:style>
  <w:style w:type="paragraph" w:styleId="Footer">
    <w:name w:val="footer"/>
    <w:basedOn w:val="Normal"/>
    <w:link w:val="FooterChar"/>
    <w:uiPriority w:val="99"/>
    <w:unhideWhenUsed/>
    <w:rsid w:val="00F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51"/>
  </w:style>
  <w:style w:type="paragraph" w:styleId="BalloonText">
    <w:name w:val="Balloon Text"/>
    <w:basedOn w:val="Normal"/>
    <w:link w:val="BalloonTextChar"/>
    <w:uiPriority w:val="99"/>
    <w:semiHidden/>
    <w:unhideWhenUsed/>
    <w:rsid w:val="0090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EE"/>
    <w:rPr>
      <w:rFonts w:ascii="Tahoma" w:hAnsi="Tahoma" w:cs="Tahoma"/>
      <w:sz w:val="16"/>
      <w:szCs w:val="16"/>
    </w:rPr>
  </w:style>
  <w:style w:type="character" w:customStyle="1" w:styleId="Heading3Char">
    <w:name w:val="Heading 3 Char"/>
    <w:basedOn w:val="DefaultParagraphFont"/>
    <w:link w:val="Heading3"/>
    <w:rsid w:val="009B0F49"/>
    <w:rPr>
      <w:rFonts w:ascii="Arial" w:eastAsia="Times New Roman" w:hAnsi="Arial" w:cs="Arial"/>
      <w:b/>
      <w:bCs/>
      <w:sz w:val="26"/>
      <w:szCs w:val="26"/>
    </w:rPr>
  </w:style>
  <w:style w:type="table" w:styleId="TableGrid">
    <w:name w:val="Table Grid"/>
    <w:basedOn w:val="TableNormal"/>
    <w:uiPriority w:val="59"/>
    <w:rsid w:val="00A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
    <w:name w:val="Char Char5"/>
    <w:basedOn w:val="Normal"/>
    <w:rsid w:val="00A56D56"/>
    <w:pPr>
      <w:widowControl w:val="0"/>
      <w:spacing w:after="0" w:line="240" w:lineRule="auto"/>
      <w:jc w:val="both"/>
    </w:pPr>
    <w:rPr>
      <w:rFonts w:ascii="Times New Roman" w:eastAsia="SimSu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B0F4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48"/>
    <w:pPr>
      <w:ind w:left="720"/>
      <w:contextualSpacing/>
    </w:pPr>
  </w:style>
  <w:style w:type="paragraph" w:customStyle="1" w:styleId="western">
    <w:name w:val="western"/>
    <w:basedOn w:val="Normal"/>
    <w:rsid w:val="00E84990"/>
    <w:pPr>
      <w:spacing w:before="115" w:after="115" w:line="418" w:lineRule="atLeast"/>
      <w:jc w:val="both"/>
    </w:pPr>
    <w:rPr>
      <w:rFonts w:ascii="Times New Roman" w:eastAsia="Times New Roman" w:hAnsi="Times New Roman" w:cs="Times New Roman"/>
      <w:b/>
      <w:bCs/>
      <w:sz w:val="24"/>
      <w:szCs w:val="24"/>
    </w:rPr>
  </w:style>
  <w:style w:type="paragraph" w:customStyle="1" w:styleId="CharCharCharCharCharCharChar">
    <w:name w:val="Char Char Char Char Char Char Char"/>
    <w:basedOn w:val="Normal"/>
    <w:autoRedefine/>
    <w:rsid w:val="00E8499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basedOn w:val="DefaultParagraphFont"/>
    <w:uiPriority w:val="20"/>
    <w:qFormat/>
    <w:rsid w:val="00132026"/>
    <w:rPr>
      <w:i/>
      <w:iCs/>
    </w:rPr>
  </w:style>
  <w:style w:type="paragraph" w:styleId="NormalWeb">
    <w:name w:val="Normal (Web)"/>
    <w:basedOn w:val="Normal"/>
    <w:rsid w:val="001228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851"/>
  </w:style>
  <w:style w:type="paragraph" w:styleId="Footer">
    <w:name w:val="footer"/>
    <w:basedOn w:val="Normal"/>
    <w:link w:val="FooterChar"/>
    <w:uiPriority w:val="99"/>
    <w:unhideWhenUsed/>
    <w:rsid w:val="00F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851"/>
  </w:style>
  <w:style w:type="paragraph" w:styleId="BalloonText">
    <w:name w:val="Balloon Text"/>
    <w:basedOn w:val="Normal"/>
    <w:link w:val="BalloonTextChar"/>
    <w:uiPriority w:val="99"/>
    <w:semiHidden/>
    <w:unhideWhenUsed/>
    <w:rsid w:val="0090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EE"/>
    <w:rPr>
      <w:rFonts w:ascii="Tahoma" w:hAnsi="Tahoma" w:cs="Tahoma"/>
      <w:sz w:val="16"/>
      <w:szCs w:val="16"/>
    </w:rPr>
  </w:style>
  <w:style w:type="character" w:customStyle="1" w:styleId="Heading3Char">
    <w:name w:val="Heading 3 Char"/>
    <w:basedOn w:val="DefaultParagraphFont"/>
    <w:link w:val="Heading3"/>
    <w:rsid w:val="009B0F49"/>
    <w:rPr>
      <w:rFonts w:ascii="Arial" w:eastAsia="Times New Roman" w:hAnsi="Arial" w:cs="Arial"/>
      <w:b/>
      <w:bCs/>
      <w:sz w:val="26"/>
      <w:szCs w:val="26"/>
    </w:rPr>
  </w:style>
  <w:style w:type="table" w:styleId="TableGrid">
    <w:name w:val="Table Grid"/>
    <w:basedOn w:val="TableNormal"/>
    <w:uiPriority w:val="59"/>
    <w:rsid w:val="00A56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
    <w:name w:val="Char Char5"/>
    <w:basedOn w:val="Normal"/>
    <w:rsid w:val="00A56D56"/>
    <w:pPr>
      <w:widowControl w:val="0"/>
      <w:spacing w:after="0" w:line="240" w:lineRule="auto"/>
      <w:jc w:val="both"/>
    </w:pPr>
    <w:rPr>
      <w:rFonts w:ascii="Times New Roman" w:eastAsia="SimSu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85027">
      <w:bodyDiv w:val="1"/>
      <w:marLeft w:val="0"/>
      <w:marRight w:val="0"/>
      <w:marTop w:val="0"/>
      <w:marBottom w:val="0"/>
      <w:divBdr>
        <w:top w:val="none" w:sz="0" w:space="0" w:color="auto"/>
        <w:left w:val="none" w:sz="0" w:space="0" w:color="auto"/>
        <w:bottom w:val="none" w:sz="0" w:space="0" w:color="auto"/>
        <w:right w:val="none" w:sz="0" w:space="0" w:color="auto"/>
      </w:divBdr>
      <w:divsChild>
        <w:div w:id="1002658404">
          <w:marLeft w:val="0"/>
          <w:marRight w:val="0"/>
          <w:marTop w:val="160"/>
          <w:marBottom w:val="160"/>
          <w:divBdr>
            <w:top w:val="none" w:sz="0" w:space="0" w:color="auto"/>
            <w:left w:val="none" w:sz="0" w:space="0" w:color="auto"/>
            <w:bottom w:val="none" w:sz="0" w:space="0" w:color="auto"/>
            <w:right w:val="none" w:sz="0" w:space="0" w:color="auto"/>
          </w:divBdr>
        </w:div>
        <w:div w:id="1534340171">
          <w:marLeft w:val="0"/>
          <w:marRight w:val="0"/>
          <w:marTop w:val="160"/>
          <w:marBottom w:val="160"/>
          <w:divBdr>
            <w:top w:val="none" w:sz="0" w:space="0" w:color="auto"/>
            <w:left w:val="none" w:sz="0" w:space="0" w:color="auto"/>
            <w:bottom w:val="none" w:sz="0" w:space="0" w:color="auto"/>
            <w:right w:val="none" w:sz="0" w:space="0" w:color="auto"/>
          </w:divBdr>
        </w:div>
        <w:div w:id="1245800725">
          <w:marLeft w:val="0"/>
          <w:marRight w:val="0"/>
          <w:marTop w:val="160"/>
          <w:marBottom w:val="160"/>
          <w:divBdr>
            <w:top w:val="none" w:sz="0" w:space="0" w:color="auto"/>
            <w:left w:val="none" w:sz="0" w:space="0" w:color="auto"/>
            <w:bottom w:val="none" w:sz="0" w:space="0" w:color="auto"/>
            <w:right w:val="none" w:sz="0" w:space="0" w:color="auto"/>
          </w:divBdr>
        </w:div>
        <w:div w:id="2065180350">
          <w:marLeft w:val="0"/>
          <w:marRight w:val="0"/>
          <w:marTop w:val="160"/>
          <w:marBottom w:val="160"/>
          <w:divBdr>
            <w:top w:val="none" w:sz="0" w:space="0" w:color="auto"/>
            <w:left w:val="none" w:sz="0" w:space="0" w:color="auto"/>
            <w:bottom w:val="none" w:sz="0" w:space="0" w:color="auto"/>
            <w:right w:val="none" w:sz="0" w:space="0" w:color="auto"/>
          </w:divBdr>
        </w:div>
        <w:div w:id="1579947810">
          <w:marLeft w:val="0"/>
          <w:marRight w:val="0"/>
          <w:marTop w:val="160"/>
          <w:marBottom w:val="160"/>
          <w:divBdr>
            <w:top w:val="none" w:sz="0" w:space="0" w:color="auto"/>
            <w:left w:val="none" w:sz="0" w:space="0" w:color="auto"/>
            <w:bottom w:val="none" w:sz="0" w:space="0" w:color="auto"/>
            <w:right w:val="none" w:sz="0" w:space="0" w:color="auto"/>
          </w:divBdr>
        </w:div>
        <w:div w:id="298463593">
          <w:marLeft w:val="0"/>
          <w:marRight w:val="0"/>
          <w:marTop w:val="160"/>
          <w:marBottom w:val="160"/>
          <w:divBdr>
            <w:top w:val="none" w:sz="0" w:space="0" w:color="auto"/>
            <w:left w:val="none" w:sz="0" w:space="0" w:color="auto"/>
            <w:bottom w:val="none" w:sz="0" w:space="0" w:color="auto"/>
            <w:right w:val="none" w:sz="0" w:space="0" w:color="auto"/>
          </w:divBdr>
        </w:div>
        <w:div w:id="804352919">
          <w:marLeft w:val="0"/>
          <w:marRight w:val="0"/>
          <w:marTop w:val="160"/>
          <w:marBottom w:val="160"/>
          <w:divBdr>
            <w:top w:val="none" w:sz="0" w:space="0" w:color="auto"/>
            <w:left w:val="none" w:sz="0" w:space="0" w:color="auto"/>
            <w:bottom w:val="none" w:sz="0" w:space="0" w:color="auto"/>
            <w:right w:val="none" w:sz="0" w:space="0" w:color="auto"/>
          </w:divBdr>
        </w:div>
        <w:div w:id="206988744">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EEBB-4D04-412B-B48C-9DF230A7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10</cp:revision>
  <cp:lastPrinted>2018-05-23T01:17:00Z</cp:lastPrinted>
  <dcterms:created xsi:type="dcterms:W3CDTF">2018-05-23T00:46:00Z</dcterms:created>
  <dcterms:modified xsi:type="dcterms:W3CDTF">2018-05-23T01:17:00Z</dcterms:modified>
</cp:coreProperties>
</file>